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21" w:rsidRDefault="00FD3C2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477pt;height:96pt">
            <v:imagedata r:id="rId6" o:title=""/>
            <o:lock v:ext="edit" ungrouping="t" rotation="t" cropping="t" verticies="t" text="t" grouping="t"/>
            <o:signatureline v:ext="edit" id="{484E3755-961A-4969-800A-BFDD3BF16F91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p w:rsidR="00B47261" w:rsidRDefault="00B4726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47261" w:rsidRDefault="00B4726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24511" w:rsidRDefault="00C03A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родному языку (русскому)</w:t>
      </w:r>
    </w:p>
    <w:p w:rsidR="00C24511" w:rsidRDefault="00C03AC2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1-4 классы (ФГОС НОО)</w:t>
      </w:r>
    </w:p>
    <w:p w:rsidR="00C24511" w:rsidRDefault="00C24511">
      <w:pPr>
        <w:spacing w:line="335" w:lineRule="exact"/>
        <w:rPr>
          <w:sz w:val="24"/>
          <w:szCs w:val="24"/>
        </w:rPr>
      </w:pPr>
    </w:p>
    <w:p w:rsidR="00C24511" w:rsidRDefault="00C03AC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структуре основной образовательной программы.</w:t>
      </w:r>
    </w:p>
    <w:p w:rsidR="00C24511" w:rsidRDefault="00C24511">
      <w:pPr>
        <w:spacing w:line="9" w:lineRule="exact"/>
        <w:rPr>
          <w:sz w:val="24"/>
          <w:szCs w:val="24"/>
        </w:rPr>
      </w:pPr>
    </w:p>
    <w:p w:rsidR="00C24511" w:rsidRDefault="00C03AC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«Родной язык (русский)» входит в предметную область «Родной язык и литературное чтение на родном языке».</w:t>
      </w:r>
    </w:p>
    <w:p w:rsidR="00C24511" w:rsidRDefault="00C24511">
      <w:pPr>
        <w:spacing w:line="280" w:lineRule="exact"/>
        <w:rPr>
          <w:sz w:val="24"/>
          <w:szCs w:val="24"/>
        </w:rPr>
      </w:pP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Нормативная основа разработки программы</w:t>
      </w:r>
    </w:p>
    <w:p w:rsidR="00C24511" w:rsidRDefault="00C24511">
      <w:pPr>
        <w:spacing w:line="9" w:lineRule="exact"/>
        <w:rPr>
          <w:sz w:val="24"/>
          <w:szCs w:val="24"/>
        </w:rPr>
      </w:pPr>
    </w:p>
    <w:p w:rsidR="00C24511" w:rsidRDefault="00C03AC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по родному русскому языку для 1-4 классов разработана в соответствии с требованиями Федерального государственного образовательного стандарта начального общего образования, авторской программой: О.М. Александрова, С.И. Богданов, Л.А. Вербицкая, Е.И. Казакова, М.И. Кузнецова, Л.В. Петленко, В.Ю. Романова «Русский родной язык 1-4 классы» - М. Просвещение, 2018 г.</w:t>
      </w:r>
    </w:p>
    <w:p w:rsidR="00C24511" w:rsidRDefault="00C24511">
      <w:pPr>
        <w:spacing w:line="263" w:lineRule="exact"/>
        <w:rPr>
          <w:sz w:val="24"/>
          <w:szCs w:val="24"/>
        </w:rPr>
      </w:pP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Количество часов для реализации программы</w:t>
      </w:r>
    </w:p>
    <w:p w:rsidR="00C24511" w:rsidRDefault="00C24511">
      <w:pPr>
        <w:spacing w:line="6" w:lineRule="exact"/>
        <w:rPr>
          <w:sz w:val="24"/>
          <w:szCs w:val="24"/>
        </w:rPr>
      </w:pPr>
    </w:p>
    <w:p w:rsidR="00C24511" w:rsidRDefault="00C03AC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На предмет «Родной язык (русский)» базисным учебным планом начального общего образования выделяется часов:</w:t>
      </w: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</w:rPr>
        <w:t>1 класс - 33 часа (1 час в неделю, 33 учебные недели).</w:t>
      </w:r>
    </w:p>
    <w:p w:rsidR="00C24511" w:rsidRDefault="00C24511">
      <w:pPr>
        <w:spacing w:line="1" w:lineRule="exact"/>
        <w:rPr>
          <w:sz w:val="24"/>
          <w:szCs w:val="24"/>
        </w:rPr>
      </w:pP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</w:rPr>
        <w:t>2 класс – 68 часов (2 часа в неделю, 34 учебные недели в каждом классе)</w:t>
      </w: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</w:rPr>
        <w:t>3 класс – 68 часов (2 часа в неделю, 34 учебные недели в каждом классе)</w:t>
      </w:r>
    </w:p>
    <w:p w:rsidR="00C24511" w:rsidRDefault="00C03AC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</w:rPr>
        <w:t>4 класс – 34 часа (1 час в неделю, 34 учебные недели)</w:t>
      </w:r>
    </w:p>
    <w:p w:rsidR="00C24511" w:rsidRDefault="00C24511">
      <w:pPr>
        <w:spacing w:line="258" w:lineRule="exact"/>
        <w:rPr>
          <w:sz w:val="24"/>
          <w:szCs w:val="24"/>
        </w:rPr>
      </w:pPr>
    </w:p>
    <w:p w:rsidR="00C24511" w:rsidRDefault="00C03A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Цель реализации программы:</w:t>
      </w:r>
    </w:p>
    <w:p w:rsidR="00C24511" w:rsidRDefault="00C24511">
      <w:pPr>
        <w:spacing w:line="259" w:lineRule="exact"/>
        <w:rPr>
          <w:sz w:val="24"/>
          <w:szCs w:val="24"/>
        </w:rPr>
      </w:pPr>
    </w:p>
    <w:p w:rsidR="00C24511" w:rsidRDefault="00C03AC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C24511" w:rsidRDefault="00C24511">
      <w:pPr>
        <w:spacing w:line="290" w:lineRule="exact"/>
        <w:rPr>
          <w:sz w:val="24"/>
          <w:szCs w:val="24"/>
        </w:rPr>
      </w:pPr>
    </w:p>
    <w:p w:rsidR="00C24511" w:rsidRDefault="00C03AC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Исходя из общих положений, начальный курс родного русского языка призван решать следующие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C24511" w:rsidRDefault="00C24511">
      <w:pPr>
        <w:spacing w:line="278" w:lineRule="exact"/>
        <w:rPr>
          <w:sz w:val="24"/>
          <w:szCs w:val="24"/>
        </w:rPr>
      </w:pPr>
    </w:p>
    <w:p w:rsidR="00C24511" w:rsidRDefault="00C03AC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достижение личностных результатов учащихся;</w:t>
      </w:r>
    </w:p>
    <w:p w:rsidR="00C24511" w:rsidRDefault="00C03AC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готовность и способность обучающихся к саморазвитию;</w:t>
      </w:r>
    </w:p>
    <w:p w:rsidR="00C24511" w:rsidRDefault="00C03AC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сформированность мотивации к обучению и познанию;</w:t>
      </w:r>
    </w:p>
    <w:p w:rsidR="00C24511" w:rsidRDefault="00C03AC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осмысление и принятие основных базовых ценностей;</w:t>
      </w:r>
    </w:p>
    <w:p w:rsidR="00C24511" w:rsidRDefault="00C03AC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достижение метапредметных результатов обучающихся;</w:t>
      </w:r>
    </w:p>
    <w:p w:rsidR="00C24511" w:rsidRDefault="00C24511">
      <w:pPr>
        <w:spacing w:line="26" w:lineRule="exact"/>
        <w:rPr>
          <w:rFonts w:ascii="Symbol" w:eastAsia="Symbol" w:hAnsi="Symbol" w:cs="Symbol"/>
        </w:rPr>
      </w:pPr>
    </w:p>
    <w:p w:rsidR="00C24511" w:rsidRDefault="00C03AC2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освоение универсальных учебных действий (регулятивных, познавательных, коммуникативных);</w:t>
      </w:r>
    </w:p>
    <w:p w:rsidR="00C24511" w:rsidRDefault="00C24511">
      <w:pPr>
        <w:spacing w:line="1" w:lineRule="exact"/>
        <w:rPr>
          <w:rFonts w:ascii="Symbol" w:eastAsia="Symbol" w:hAnsi="Symbol" w:cs="Symbol"/>
        </w:rPr>
      </w:pPr>
    </w:p>
    <w:p w:rsidR="00C24511" w:rsidRDefault="00C03AC2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достижение предметных результатов;</w:t>
      </w:r>
    </w:p>
    <w:p w:rsidR="00C24511" w:rsidRDefault="00C24511">
      <w:pPr>
        <w:spacing w:line="27" w:lineRule="exact"/>
        <w:rPr>
          <w:rFonts w:ascii="Symbol" w:eastAsia="Symbol" w:hAnsi="Symbol" w:cs="Symbol"/>
        </w:rPr>
      </w:pPr>
    </w:p>
    <w:p w:rsidR="00C24511" w:rsidRDefault="00C03AC2" w:rsidP="00FD3C21">
      <w:pPr>
        <w:numPr>
          <w:ilvl w:val="0"/>
          <w:numId w:val="1"/>
        </w:numPr>
        <w:tabs>
          <w:tab w:val="left" w:pos="980"/>
        </w:tabs>
        <w:spacing w:line="232" w:lineRule="auto"/>
        <w:ind w:left="980" w:hanging="358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C24511" w:rsidRDefault="00C24511" w:rsidP="00FD3C21">
      <w:pPr>
        <w:spacing w:line="256" w:lineRule="exact"/>
        <w:jc w:val="both"/>
        <w:rPr>
          <w:sz w:val="24"/>
          <w:szCs w:val="24"/>
        </w:rPr>
      </w:pPr>
    </w:p>
    <w:p w:rsidR="00C24511" w:rsidRDefault="00C03AC2" w:rsidP="00FD3C21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Используемые учебники и пособия</w:t>
      </w:r>
    </w:p>
    <w:p w:rsidR="00C24511" w:rsidRDefault="00C24511" w:rsidP="00FD3C21">
      <w:pPr>
        <w:spacing w:line="249" w:lineRule="exact"/>
        <w:jc w:val="both"/>
        <w:rPr>
          <w:sz w:val="24"/>
          <w:szCs w:val="24"/>
        </w:rPr>
      </w:pPr>
    </w:p>
    <w:p w:rsidR="00C24511" w:rsidRDefault="00C03AC2" w:rsidP="00FD3C2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Русский родной язык. Учебник. О.М. Александрова 1 класс</w:t>
      </w:r>
    </w:p>
    <w:p w:rsidR="00C24511" w:rsidRDefault="00C24511" w:rsidP="00FD3C21">
      <w:pPr>
        <w:spacing w:line="1" w:lineRule="exact"/>
        <w:jc w:val="both"/>
        <w:rPr>
          <w:rFonts w:eastAsia="Times New Roman"/>
        </w:rPr>
      </w:pPr>
    </w:p>
    <w:p w:rsidR="00C24511" w:rsidRDefault="00C03AC2" w:rsidP="00FD3C2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Русский родной язык. Учебник. О.М. Александрова 2 класс</w:t>
      </w:r>
    </w:p>
    <w:p w:rsidR="00C24511" w:rsidRDefault="00C03AC2" w:rsidP="00FD3C2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lastRenderedPageBreak/>
        <w:t>Русский родной язык. Учебник. О.М. Александрова 3 класс</w:t>
      </w:r>
    </w:p>
    <w:p w:rsidR="00C24511" w:rsidRDefault="00C03AC2" w:rsidP="00FD3C21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</w:rPr>
      </w:pPr>
      <w:r>
        <w:rPr>
          <w:rFonts w:eastAsia="Times New Roman"/>
        </w:rPr>
        <w:t>Русский родной язык. Учебник. О.М. Александрова 4 класс</w:t>
      </w:r>
    </w:p>
    <w:p w:rsidR="00C24511" w:rsidRDefault="00C24511" w:rsidP="00FD3C21">
      <w:pPr>
        <w:spacing w:line="3" w:lineRule="exact"/>
        <w:jc w:val="both"/>
        <w:rPr>
          <w:rFonts w:eastAsia="Times New Roman"/>
        </w:rPr>
      </w:pPr>
    </w:p>
    <w:p w:rsidR="00C24511" w:rsidRDefault="00C03AC2" w:rsidP="00FD3C21">
      <w:pPr>
        <w:ind w:left="260"/>
        <w:jc w:val="both"/>
        <w:rPr>
          <w:rFonts w:eastAsia="Times New Roman"/>
        </w:rPr>
      </w:pPr>
      <w:r>
        <w:rPr>
          <w:rFonts w:eastAsia="Times New Roman"/>
          <w:b/>
          <w:bCs/>
        </w:rPr>
        <w:t>Используемые технологии</w:t>
      </w:r>
    </w:p>
    <w:p w:rsidR="00C24511" w:rsidRDefault="00C24511" w:rsidP="00FD3C21">
      <w:pPr>
        <w:spacing w:line="259" w:lineRule="exact"/>
        <w:jc w:val="both"/>
        <w:rPr>
          <w:sz w:val="24"/>
          <w:szCs w:val="24"/>
        </w:rPr>
      </w:pPr>
    </w:p>
    <w:p w:rsidR="00C24511" w:rsidRDefault="00C03AC2" w:rsidP="00FD3C2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используется системно - деятельностный подход к организации познавательной деятельности, проблемное обучение; проектная технология; игровые</w:t>
      </w:r>
    </w:p>
    <w:p w:rsidR="00C24511" w:rsidRDefault="00C03AC2" w:rsidP="00FD3C21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технологии; диалог культур; информационно-коммуникативные технологии; групповые технологии.</w:t>
      </w:r>
    </w:p>
    <w:p w:rsidR="00C24511" w:rsidRDefault="00C24511" w:rsidP="00FD3C21">
      <w:pPr>
        <w:spacing w:line="261" w:lineRule="exact"/>
        <w:jc w:val="both"/>
        <w:rPr>
          <w:sz w:val="20"/>
          <w:szCs w:val="20"/>
        </w:rPr>
      </w:pPr>
    </w:p>
    <w:p w:rsidR="00C24511" w:rsidRDefault="00C03AC2" w:rsidP="00FD3C21">
      <w:pPr>
        <w:ind w:left="358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Требования к уровню подготовки обучающихся</w:t>
      </w:r>
    </w:p>
    <w:p w:rsidR="00C24511" w:rsidRDefault="00C24511" w:rsidP="00FD3C21">
      <w:pPr>
        <w:spacing w:line="259" w:lineRule="exact"/>
        <w:jc w:val="both"/>
        <w:rPr>
          <w:sz w:val="20"/>
          <w:szCs w:val="20"/>
        </w:rPr>
      </w:pPr>
    </w:p>
    <w:p w:rsidR="00C24511" w:rsidRDefault="00C03AC2" w:rsidP="00FD3C21">
      <w:pPr>
        <w:spacing w:line="234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C24511" w:rsidRDefault="00C24511" w:rsidP="00FD3C21">
      <w:pPr>
        <w:spacing w:line="258" w:lineRule="exact"/>
        <w:jc w:val="both"/>
        <w:rPr>
          <w:sz w:val="20"/>
          <w:szCs w:val="20"/>
        </w:rPr>
      </w:pPr>
    </w:p>
    <w:p w:rsidR="00C24511" w:rsidRDefault="00C03AC2" w:rsidP="00FD3C21">
      <w:pPr>
        <w:ind w:left="35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C24511" w:rsidRDefault="00C03AC2" w:rsidP="00FD3C21">
      <w:pPr>
        <w:spacing w:line="235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Обучающийся получит возможность для формирования следующих  </w:t>
      </w:r>
      <w:r>
        <w:rPr>
          <w:rFonts w:eastAsia="Times New Roman"/>
          <w:b/>
          <w:bCs/>
          <w:sz w:val="24"/>
          <w:szCs w:val="24"/>
        </w:rPr>
        <w:t>личностных УУД</w:t>
      </w:r>
      <w:r>
        <w:rPr>
          <w:rFonts w:eastAsia="Times New Roman"/>
          <w:sz w:val="24"/>
          <w:szCs w:val="24"/>
        </w:rPr>
        <w:t>:</w:t>
      </w:r>
    </w:p>
    <w:p w:rsidR="00C24511" w:rsidRDefault="00C24511" w:rsidP="00FD3C21">
      <w:pPr>
        <w:spacing w:line="1" w:lineRule="exact"/>
        <w:jc w:val="both"/>
        <w:rPr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своей этнической принадлежности;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посознания положительного отношения к народам, говорящим на разных языках, и их родному языку;</w:t>
      </w:r>
    </w:p>
    <w:p w:rsidR="00C24511" w:rsidRDefault="00C24511" w:rsidP="00FD3C21">
      <w:pPr>
        <w:spacing w:line="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положительного отношения к языковой деятельности;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C24511" w:rsidRDefault="00C24511" w:rsidP="00FD3C21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C24511" w:rsidRDefault="00C24511" w:rsidP="00FD3C21">
      <w:pPr>
        <w:spacing w:line="18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spacing w:line="234" w:lineRule="auto"/>
        <w:ind w:left="358" w:right="60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5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и сохранять цель и учебную задачу;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6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C24511" w:rsidRDefault="00C24511" w:rsidP="00FD3C21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spacing w:line="234" w:lineRule="auto"/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понимать причины успеха и неуспеха выполнения учебной задачи;</w:t>
      </w:r>
    </w:p>
    <w:p w:rsidR="00C24511" w:rsidRDefault="00C03AC2" w:rsidP="00FD3C21">
      <w:pPr>
        <w:numPr>
          <w:ilvl w:val="0"/>
          <w:numId w:val="3"/>
        </w:numPr>
        <w:tabs>
          <w:tab w:val="left" w:pos="358"/>
        </w:tabs>
        <w:ind w:left="358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C24511" w:rsidRDefault="00C24511" w:rsidP="00FD3C21">
      <w:pPr>
        <w:spacing w:line="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ind w:left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C24511" w:rsidRDefault="00C24511" w:rsidP="00FD3C21">
      <w:pPr>
        <w:spacing w:line="62" w:lineRule="exact"/>
        <w:jc w:val="both"/>
        <w:rPr>
          <w:sz w:val="20"/>
          <w:szCs w:val="20"/>
        </w:rPr>
      </w:pPr>
    </w:p>
    <w:p w:rsidR="00C24511" w:rsidRDefault="00C24511" w:rsidP="00FD3C21">
      <w:pPr>
        <w:jc w:val="both"/>
        <w:sectPr w:rsidR="00C24511">
          <w:pgSz w:w="11900" w:h="16838"/>
          <w:pgMar w:top="995" w:right="846" w:bottom="419" w:left="1342" w:header="0" w:footer="0" w:gutter="0"/>
          <w:cols w:space="720" w:equalWidth="0">
            <w:col w:w="9718"/>
          </w:cols>
        </w:sect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Осознавать познавательную задачу, воспринимать её на слух, решать её (под руководством учителя или самостоятельно);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C24511" w:rsidRDefault="00C245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словарями и справочным материалом учебника;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C24511" w:rsidRDefault="00C24511" w:rsidP="00FD3C21">
      <w:pPr>
        <w:spacing w:line="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выводы в результате совместной работы класса и учителя;</w:t>
      </w:r>
    </w:p>
    <w:p w:rsidR="00C24511" w:rsidRDefault="00C24511" w:rsidP="00FD3C21">
      <w:pPr>
        <w:spacing w:line="9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C24511" w:rsidRDefault="00C24511" w:rsidP="00FD3C21">
      <w:pPr>
        <w:spacing w:line="14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C24511" w:rsidRDefault="00C24511" w:rsidP="00FD3C21">
      <w:pPr>
        <w:spacing w:line="6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ind w:left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Слушать собеседника и понимать речь других;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right="2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24511" w:rsidRDefault="00C24511" w:rsidP="00FD3C21">
      <w:pPr>
        <w:spacing w:line="1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C24511" w:rsidRDefault="00C24511" w:rsidP="00FD3C21">
      <w:pPr>
        <w:spacing w:line="13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C24511" w:rsidRDefault="00C24511" w:rsidP="00FD3C21">
      <w:pPr>
        <w:spacing w:line="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собственное мнение и аргументировать его;</w:t>
      </w:r>
    </w:p>
    <w:p w:rsidR="00C24511" w:rsidRDefault="00C24511" w:rsidP="00FD3C21">
      <w:pPr>
        <w:spacing w:line="12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C24511" w:rsidRDefault="00C03AC2" w:rsidP="00FD3C21">
      <w:pPr>
        <w:numPr>
          <w:ilvl w:val="0"/>
          <w:numId w:val="4"/>
        </w:numPr>
        <w:tabs>
          <w:tab w:val="left" w:pos="360"/>
        </w:tabs>
        <w:spacing w:line="236" w:lineRule="auto"/>
        <w:ind w:left="36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24511" w:rsidRDefault="00C245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24511" w:rsidRDefault="00C03AC2">
      <w:pPr>
        <w:numPr>
          <w:ilvl w:val="0"/>
          <w:numId w:val="4"/>
        </w:numPr>
        <w:tabs>
          <w:tab w:val="left" w:pos="360"/>
        </w:tabs>
        <w:ind w:left="36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C24511" w:rsidRDefault="00C24511">
      <w:pPr>
        <w:spacing w:line="200" w:lineRule="exact"/>
        <w:rPr>
          <w:sz w:val="20"/>
          <w:szCs w:val="20"/>
        </w:rPr>
      </w:pPr>
    </w:p>
    <w:p w:rsidR="00C24511" w:rsidRDefault="00C24511">
      <w:pPr>
        <w:spacing w:line="200" w:lineRule="exact"/>
        <w:rPr>
          <w:sz w:val="20"/>
          <w:szCs w:val="20"/>
        </w:rPr>
      </w:pPr>
    </w:p>
    <w:p w:rsidR="00C24511" w:rsidRDefault="00FD3C2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53E07C39-2ED4-4554-8BB7-C0616A9F73FC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</w:p>
    <w:p w:rsidR="00C24511" w:rsidRDefault="00C24511">
      <w:pPr>
        <w:spacing w:line="200" w:lineRule="exact"/>
        <w:rPr>
          <w:sz w:val="20"/>
          <w:szCs w:val="20"/>
        </w:rPr>
      </w:pPr>
    </w:p>
    <w:p w:rsidR="00C24511" w:rsidRDefault="00C03AC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C24511">
      <w:pgSz w:w="11900" w:h="16838"/>
      <w:pgMar w:top="995" w:right="846" w:bottom="419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B1E264E"/>
    <w:lvl w:ilvl="0" w:tplc="D70802A6">
      <w:start w:val="1"/>
      <w:numFmt w:val="bullet"/>
      <w:lvlText w:val=""/>
      <w:lvlJc w:val="left"/>
    </w:lvl>
    <w:lvl w:ilvl="1" w:tplc="DE58657A">
      <w:numFmt w:val="decimal"/>
      <w:lvlText w:val=""/>
      <w:lvlJc w:val="left"/>
    </w:lvl>
    <w:lvl w:ilvl="2" w:tplc="89A278AA">
      <w:numFmt w:val="decimal"/>
      <w:lvlText w:val=""/>
      <w:lvlJc w:val="left"/>
    </w:lvl>
    <w:lvl w:ilvl="3" w:tplc="73227E7C">
      <w:numFmt w:val="decimal"/>
      <w:lvlText w:val=""/>
      <w:lvlJc w:val="left"/>
    </w:lvl>
    <w:lvl w:ilvl="4" w:tplc="DAF20F7E">
      <w:numFmt w:val="decimal"/>
      <w:lvlText w:val=""/>
      <w:lvlJc w:val="left"/>
    </w:lvl>
    <w:lvl w:ilvl="5" w:tplc="A782BBDC">
      <w:numFmt w:val="decimal"/>
      <w:lvlText w:val=""/>
      <w:lvlJc w:val="left"/>
    </w:lvl>
    <w:lvl w:ilvl="6" w:tplc="7862DAAC">
      <w:numFmt w:val="decimal"/>
      <w:lvlText w:val=""/>
      <w:lvlJc w:val="left"/>
    </w:lvl>
    <w:lvl w:ilvl="7" w:tplc="79EE44B2">
      <w:numFmt w:val="decimal"/>
      <w:lvlText w:val=""/>
      <w:lvlJc w:val="left"/>
    </w:lvl>
    <w:lvl w:ilvl="8" w:tplc="C5E22CF4">
      <w:numFmt w:val="decimal"/>
      <w:lvlText w:val=""/>
      <w:lvlJc w:val="left"/>
    </w:lvl>
  </w:abstractNum>
  <w:abstractNum w:abstractNumId="1">
    <w:nsid w:val="00005F90"/>
    <w:multiLevelType w:val="hybridMultilevel"/>
    <w:tmpl w:val="19C84E4E"/>
    <w:lvl w:ilvl="0" w:tplc="9F6C8B7C">
      <w:start w:val="1"/>
      <w:numFmt w:val="bullet"/>
      <w:lvlText w:val=""/>
      <w:lvlJc w:val="left"/>
    </w:lvl>
    <w:lvl w:ilvl="1" w:tplc="7BC47568">
      <w:numFmt w:val="decimal"/>
      <w:lvlText w:val=""/>
      <w:lvlJc w:val="left"/>
    </w:lvl>
    <w:lvl w:ilvl="2" w:tplc="A044EEDC">
      <w:numFmt w:val="decimal"/>
      <w:lvlText w:val=""/>
      <w:lvlJc w:val="left"/>
    </w:lvl>
    <w:lvl w:ilvl="3" w:tplc="31DE9F3A">
      <w:numFmt w:val="decimal"/>
      <w:lvlText w:val=""/>
      <w:lvlJc w:val="left"/>
    </w:lvl>
    <w:lvl w:ilvl="4" w:tplc="11AAF508">
      <w:numFmt w:val="decimal"/>
      <w:lvlText w:val=""/>
      <w:lvlJc w:val="left"/>
    </w:lvl>
    <w:lvl w:ilvl="5" w:tplc="D804C6CA">
      <w:numFmt w:val="decimal"/>
      <w:lvlText w:val=""/>
      <w:lvlJc w:val="left"/>
    </w:lvl>
    <w:lvl w:ilvl="6" w:tplc="D3C6E232">
      <w:numFmt w:val="decimal"/>
      <w:lvlText w:val=""/>
      <w:lvlJc w:val="left"/>
    </w:lvl>
    <w:lvl w:ilvl="7" w:tplc="3CCA91AA">
      <w:numFmt w:val="decimal"/>
      <w:lvlText w:val=""/>
      <w:lvlJc w:val="left"/>
    </w:lvl>
    <w:lvl w:ilvl="8" w:tplc="AC8A9960">
      <w:numFmt w:val="decimal"/>
      <w:lvlText w:val=""/>
      <w:lvlJc w:val="left"/>
    </w:lvl>
  </w:abstractNum>
  <w:abstractNum w:abstractNumId="2">
    <w:nsid w:val="00006952"/>
    <w:multiLevelType w:val="hybridMultilevel"/>
    <w:tmpl w:val="9BF6B27C"/>
    <w:lvl w:ilvl="0" w:tplc="ACD4E798">
      <w:start w:val="1"/>
      <w:numFmt w:val="bullet"/>
      <w:lvlText w:val=""/>
      <w:lvlJc w:val="left"/>
    </w:lvl>
    <w:lvl w:ilvl="1" w:tplc="4B34784A">
      <w:numFmt w:val="decimal"/>
      <w:lvlText w:val=""/>
      <w:lvlJc w:val="left"/>
    </w:lvl>
    <w:lvl w:ilvl="2" w:tplc="0F207FAA">
      <w:numFmt w:val="decimal"/>
      <w:lvlText w:val=""/>
      <w:lvlJc w:val="left"/>
    </w:lvl>
    <w:lvl w:ilvl="3" w:tplc="1D825096">
      <w:numFmt w:val="decimal"/>
      <w:lvlText w:val=""/>
      <w:lvlJc w:val="left"/>
    </w:lvl>
    <w:lvl w:ilvl="4" w:tplc="EEC2420A">
      <w:numFmt w:val="decimal"/>
      <w:lvlText w:val=""/>
      <w:lvlJc w:val="left"/>
    </w:lvl>
    <w:lvl w:ilvl="5" w:tplc="F2CC0154">
      <w:numFmt w:val="decimal"/>
      <w:lvlText w:val=""/>
      <w:lvlJc w:val="left"/>
    </w:lvl>
    <w:lvl w:ilvl="6" w:tplc="5AA84D24">
      <w:numFmt w:val="decimal"/>
      <w:lvlText w:val=""/>
      <w:lvlJc w:val="left"/>
    </w:lvl>
    <w:lvl w:ilvl="7" w:tplc="D008813E">
      <w:numFmt w:val="decimal"/>
      <w:lvlText w:val=""/>
      <w:lvlJc w:val="left"/>
    </w:lvl>
    <w:lvl w:ilvl="8" w:tplc="BE52F68C">
      <w:numFmt w:val="decimal"/>
      <w:lvlText w:val=""/>
      <w:lvlJc w:val="left"/>
    </w:lvl>
  </w:abstractNum>
  <w:abstractNum w:abstractNumId="3">
    <w:nsid w:val="000072AE"/>
    <w:multiLevelType w:val="hybridMultilevel"/>
    <w:tmpl w:val="D290901A"/>
    <w:lvl w:ilvl="0" w:tplc="96E2C660">
      <w:start w:val="1"/>
      <w:numFmt w:val="decimal"/>
      <w:lvlText w:val="%1."/>
      <w:lvlJc w:val="left"/>
    </w:lvl>
    <w:lvl w:ilvl="1" w:tplc="D13EE058">
      <w:numFmt w:val="decimal"/>
      <w:lvlText w:val=""/>
      <w:lvlJc w:val="left"/>
    </w:lvl>
    <w:lvl w:ilvl="2" w:tplc="1A20A9F0">
      <w:numFmt w:val="decimal"/>
      <w:lvlText w:val=""/>
      <w:lvlJc w:val="left"/>
    </w:lvl>
    <w:lvl w:ilvl="3" w:tplc="0812E640">
      <w:numFmt w:val="decimal"/>
      <w:lvlText w:val=""/>
      <w:lvlJc w:val="left"/>
    </w:lvl>
    <w:lvl w:ilvl="4" w:tplc="D9A40B86">
      <w:numFmt w:val="decimal"/>
      <w:lvlText w:val=""/>
      <w:lvlJc w:val="left"/>
    </w:lvl>
    <w:lvl w:ilvl="5" w:tplc="891203C4">
      <w:numFmt w:val="decimal"/>
      <w:lvlText w:val=""/>
      <w:lvlJc w:val="left"/>
    </w:lvl>
    <w:lvl w:ilvl="6" w:tplc="CA048D62">
      <w:numFmt w:val="decimal"/>
      <w:lvlText w:val=""/>
      <w:lvlJc w:val="left"/>
    </w:lvl>
    <w:lvl w:ilvl="7" w:tplc="8542D824">
      <w:numFmt w:val="decimal"/>
      <w:lvlText w:val=""/>
      <w:lvlJc w:val="left"/>
    </w:lvl>
    <w:lvl w:ilvl="8" w:tplc="6AEEAED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11"/>
    <w:rsid w:val="00B47261"/>
    <w:rsid w:val="00C03AC2"/>
    <w:rsid w:val="00C2451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nBY05U0nKkHxBoZVgnEwY2EkBlEIKFEZJrTBt92oxSQ=</DigestValue>
    </Reference>
    <Reference URI="#idOfficeObject" Type="http://www.w3.org/2000/09/xmldsig#Object">
      <DigestMethod Algorithm="urn:ietf:params:xml:ns:cpxmlsec:algorithms:gostr34112012-256"/>
      <DigestValue>ozbaYrZeLMu2il9AnzdaFdo+v7njT979PV0y2Xfjx8k=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awyoAR+LSYb/kaegkZ7a1qdspxDyhHfulxVz7boDHjQ=</DigestValue>
    </Reference>
    <Reference URI="#idValidSigLnImg" Type="http://www.w3.org/2000/09/xmldsig#Object">
      <DigestMethod Algorithm="urn:ietf:params:xml:ns:cpxmlsec:algorithms:gostr34112012-256"/>
      <DigestValue>WuYX18DNkB35eOY1e3cupHXY5HSa3bObC+cFZ8FF1c4=</DigestValue>
    </Reference>
    <Reference URI="#idInvalidSigLnImg" Type="http://www.w3.org/2000/09/xmldsig#Object">
      <DigestMethod Algorithm="urn:ietf:params:xml:ns:cpxmlsec:algorithms:gostr34112012-256"/>
      <DigestValue>n0OKeU7keUELV7U21/H1OCwiTKe6EGsL3WN7mTEF42I=</DigestValue>
    </Reference>
  </SignedInfo>
  <SignatureValue>1tywSvEj2Ho9Cc0XGRIVagk2TwyIBxMQ/9R8AQsA1XbwIOkAqeDNOn0xsx0ASeAI
ZGzg0A4/iM8cWXw9K50wnw==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5gT1KMBpIejFP9R2gTnyE9RObzk=</DigestValue>
      </Reference>
      <Reference URI="/word/fontTable.xml?ContentType=application/vnd.openxmlformats-officedocument.wordprocessingml.fontTable+xml">
        <DigestMethod Algorithm="http://www.w3.org/2000/09/xmldsig#sha1"/>
        <DigestValue>o2Y9JXh39iG/ZkFkD4Syn24FGo4=</DigestValue>
      </Reference>
      <Reference URI="/word/media/image1.emf?ContentType=image/x-emf">
        <DigestMethod Algorithm="http://www.w3.org/2000/09/xmldsig#sha1"/>
        <DigestValue>ONZ4prd4d44NN5D9MSYmTHrmV14=</DigestValue>
      </Reference>
      <Reference URI="/word/numbering.xml?ContentType=application/vnd.openxmlformats-officedocument.wordprocessingml.numbering+xml">
        <DigestMethod Algorithm="http://www.w3.org/2000/09/xmldsig#sha1"/>
        <DigestValue>Wn3pm6ptEG48TaT2S2LPSv6Zn9E=</DigestValue>
      </Reference>
      <Reference URI="/word/settings.xml?ContentType=application/vnd.openxmlformats-officedocument.wordprocessingml.settings+xml">
        <DigestMethod Algorithm="http://www.w3.org/2000/09/xmldsig#sha1"/>
        <DigestValue>vk/eR3WLtBvsD1mdgsTox6K9Mjk=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{484E3755-961A-4969-800A-BFDD3BF16F91}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2021-08-12T16:56:11Z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3KpFAMwAAACANE0AQKxFAAAAAAAkq0UArv72YtyqRQCANE0AAQAAAIA0TQABAAAANP32YgECAAAorEUAIIYvACCsRQCANE0A0KpFAIABoHUNXJt131ubddCqRQBkAQAAAAAAAAAAAADiZjN14mYzdVi2LwAACAAAAAIAAAAAAAD4qkUAdW4zdQAAAAAAAAAAKqxFAAcAAAAcrEUABwAAAAAAAAAAAAAAHKxFADCrRQDa7TJ1AAAAAAACAAAAAEUABwAAABysRQAHAAAATBI0dQAAAAAAAAAAHKxFAAcAAAAQZPsBXKtFAJgwMnUAAAAAAAIAABysRQ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pK1FAGQBAAAAAAAAAAAAAOJmM3XiZjN15l2aYgAAAACAFiEAvMIvAICN/wPmXZpiAAAAAIAVIQAQZPsBAFwZBMitRQB+V5piCOldAPwBAAAErkUAQleaYvwBAAAAAAAA4mYzdeJmM3X8AQAAAAgAAAACAAAAAAAAHK5FAHVuM3UAAAAAAAAAAE6vRQAHAAAAQK9FAAcAAAAAAAAAAAAAAECvRQBUrkUA2u0ydQAAAAAAAgAAAABFAAcAAABAr0UABwAAAEwSNHUAAAAAAAAAAECvRQAHAAAAEGT7AYCuRQCYMDJ1AAAAAAACAABAr0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RQCUg6NiAAAAABcAAAC07bxipIOjYnAkCqaUNE0AIIYvAMD4LwQAAAAAAAAAAAAAAAAgAAAAvAIAAAAAAMwBAgIiUwB5AHMAdADsnEUAgAGgdQ1cm3XfW5t17JxFAGQBAAAAAAAAAAAAAOJmM3XiZjN1YLcvAAAIAAAAAgAAAAAAABSdRQB1bjN1AAAAAAAAAABGnkUABwAAADieRQAHAAAAAAAAAAAAAAA4nkUATJ1FANrtMnUAAAAAAAIAAAAARQAHAAAAOJ5FAAcAAABMEjR1AAAAAAAAAAA4nkUABwAAABBk+wF4nUUAmDAydQAAAAAAAgAAOJ5F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Fk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Rx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EE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tyqRQDMAAAAgDRNAECsRQAAAAAAJKtFAK7+9mLcqkUAgDRNAAEAAACANE0AAQAAADT99mIBAgAAKKxFACCGLwAgrEUAgDRNANCqRQCAAaB1DVybdd9bm3XQqkUAZAEAAAAAAAAAAAAA4mYzdeJmM3VYti8AAAgAAAACAAAAAAAA+KpFAHVuM3UAAAAAAAAAACqsRQAHAAAAHKxFAAcAAAAAAAAAAAAAABysRQAwq0UA2u0ydQAAAAAAAgAAAABFAAcAAAAcrEUABwAAAEwSNHUAAAAAAAAAABysRQAHAAAAEGT7AVyrRQCYMDJ1AAAAAAACAAAcrEU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aStRQBkAQAAAAAAAAAAAADiZjN14mYzdeZdmmIAAAAAgBYhALzCLwCAjf8D5l2aYgAAAACAFSEAEGT7AQBcGQTIrUUAfleaYgjpXQD8AQAABK5FAEJXmmL8AQAAAAAAAOJmM3XiZjN1/AEAAAAIAAAAAgAAAAAAAByuRQB1bjN1AAAAAAAAAABOr0UABwAAAECvRQAHAAAAAAAAAAAAAABAr0UAVK5FANrtMnUAAAAAAAIAAAAARQAHAAAAQK9FAAcAAABMEjR1AAAAAAAAAABAr0UABwAAABBk+wGArkUAmDAydQAAAAAAAgAAQK9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jidRQBU9KJiGGa0YgEAAABUG7FiKD27YqCQWQQYZrRiAQAAAFQbsWJsG7FioKVZBKClWQSAnUUAgKCdYuw2tGIBAAAAVBuxYoydRQCAAaB1DVybdd9bm3WMnUUAZAEAAAAAAAAAAAAA4mYzdeJmM3UIty8AAAgAAAACAAAAAAAAtJ1FAHVuM3UAAAAAAAAAAOSeRQAGAAAA2J5FAAYAAAAAAAAAAAAAANieRQDsnUUA2u0ydQAAAAAAAgAAAABFAAYAAADYnkUABgAAAEwSNHUAAAAAAAAAANieRQAGAAAAEGT7ARieRQCYMDJ1AAAAAAACAADYnkU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UAlIOjYgAAAAAXAAAAtO28YqSDo2JwJAqmlDRNACCGLwDA+C8EAAAAAAAAAAAAAAAAIAAAALwCAAAAAADMAQICIlMAeQBzAHQA7JxFAIABoHUNXJt131ubdeycRQBkAQAAAAAAAAAAAADiZjN14mYzdWC3LwAACAAAAAIAAAAAAAAUnUUAdW4zdQAAAAAAAAAARp5FAAcAAAA4nkUABwAAAAAAAAAAAAAAOJ5FAEydRQDa7TJ1AAAAAAACAAAAAEUABwAAADieRQAHAAAATBI0dQAAAAAAAAAAOJ5FAAcAAAAQZPsBeJ1FAJgwMnUAAAAAAAIAADieR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D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2021-08-12T16:43:00Z</dcterms:created>
  <dcterms:modified xsi:type="dcterms:W3CDTF">2021-08-12T16:56:00Z</dcterms:modified>
</cp:coreProperties>
</file>