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760"/>
        <w:gridCol w:w="2180"/>
        <w:gridCol w:w="2020"/>
        <w:gridCol w:w="1980"/>
      </w:tblGrid>
      <w:tr w:rsidR="00E65239">
        <w:trPr>
          <w:trHeight w:val="276"/>
        </w:trPr>
        <w:tc>
          <w:tcPr>
            <w:tcW w:w="2700" w:type="dxa"/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3"/>
            <w:vAlign w:val="bottom"/>
          </w:tcPr>
          <w:p w:rsidR="00E65239" w:rsidRDefault="009011B7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  <w:tc>
          <w:tcPr>
            <w:tcW w:w="1980" w:type="dxa"/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</w:tr>
      <w:tr w:rsidR="00E65239">
        <w:trPr>
          <w:trHeight w:val="281"/>
        </w:trPr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4"/>
            <w:tcBorders>
              <w:bottom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</w:tr>
      <w:tr w:rsidR="00E65239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9011B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E65239" w:rsidRDefault="009011B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учебному предмету «Изобразительное искусство»</w:t>
            </w:r>
          </w:p>
        </w:tc>
      </w:tr>
      <w:tr w:rsidR="00E65239">
        <w:trPr>
          <w:trHeight w:val="27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9011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рабочей программы</w:t>
            </w:r>
          </w:p>
        </w:tc>
        <w:tc>
          <w:tcPr>
            <w:tcW w:w="176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</w:tr>
      <w:tr w:rsidR="00E65239">
        <w:trPr>
          <w:trHeight w:val="65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5"/>
                <w:szCs w:val="5"/>
              </w:rPr>
            </w:pPr>
          </w:p>
        </w:tc>
        <w:tc>
          <w:tcPr>
            <w:tcW w:w="5960" w:type="dxa"/>
            <w:gridSpan w:val="3"/>
            <w:tcBorders>
              <w:bottom w:val="single" w:sz="8" w:space="0" w:color="auto"/>
            </w:tcBorders>
            <w:vAlign w:val="bottom"/>
          </w:tcPr>
          <w:p w:rsidR="00E65239" w:rsidRDefault="00E65239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5"/>
                <w:szCs w:val="5"/>
              </w:rPr>
            </w:pPr>
          </w:p>
        </w:tc>
      </w:tr>
      <w:tr w:rsidR="00E65239">
        <w:trPr>
          <w:trHeight w:val="299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9011B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реализации</w:t>
            </w:r>
          </w:p>
        </w:tc>
        <w:tc>
          <w:tcPr>
            <w:tcW w:w="5960" w:type="dxa"/>
            <w:gridSpan w:val="3"/>
            <w:vAlign w:val="bottom"/>
          </w:tcPr>
          <w:p w:rsidR="00E65239" w:rsidRDefault="009011B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основное общее образование, 5-8 классы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</w:tr>
      <w:tr w:rsidR="00E65239">
        <w:trPr>
          <w:trHeight w:val="27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9011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76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</w:tr>
      <w:tr w:rsidR="00E65239">
        <w:trPr>
          <w:trHeight w:val="6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5"/>
                <w:szCs w:val="5"/>
              </w:rPr>
            </w:pPr>
          </w:p>
        </w:tc>
        <w:tc>
          <w:tcPr>
            <w:tcW w:w="5960" w:type="dxa"/>
            <w:gridSpan w:val="3"/>
            <w:tcBorders>
              <w:bottom w:val="single" w:sz="8" w:space="0" w:color="auto"/>
            </w:tcBorders>
            <w:vAlign w:val="bottom"/>
          </w:tcPr>
          <w:p w:rsidR="00E65239" w:rsidRDefault="00E65239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5"/>
                <w:szCs w:val="5"/>
              </w:rPr>
            </w:pPr>
          </w:p>
        </w:tc>
      </w:tr>
      <w:tr w:rsidR="00E65239">
        <w:trPr>
          <w:trHeight w:val="299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9011B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 для</w:t>
            </w:r>
          </w:p>
        </w:tc>
        <w:tc>
          <w:tcPr>
            <w:tcW w:w="5960" w:type="dxa"/>
            <w:gridSpan w:val="3"/>
            <w:vAlign w:val="bottom"/>
          </w:tcPr>
          <w:p w:rsidR="00E65239" w:rsidRDefault="009011B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составлена на основе: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</w:tr>
      <w:tr w:rsidR="00E65239">
        <w:trPr>
          <w:trHeight w:val="27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9011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составления программы</w:t>
            </w: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E65239" w:rsidRDefault="009011B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1) Федерального государственного образовательного стандарта основного</w:t>
            </w:r>
          </w:p>
        </w:tc>
      </w:tr>
      <w:tr w:rsidR="00E65239">
        <w:trPr>
          <w:trHeight w:val="27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E65239" w:rsidRDefault="009011B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 образования  (утвержден  приказом  Министерства  образования  и</w:t>
            </w:r>
          </w:p>
        </w:tc>
      </w:tr>
      <w:tr w:rsidR="00E65239">
        <w:trPr>
          <w:trHeight w:val="27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E65239" w:rsidRDefault="009011B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науки  Российской  Федерации  от  «17»  декабря  2010  г.  №1897),  (в  ред.</w:t>
            </w:r>
          </w:p>
        </w:tc>
      </w:tr>
      <w:tr w:rsidR="00E65239">
        <w:trPr>
          <w:trHeight w:val="27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E65239" w:rsidRDefault="009011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Приказов Министерства образования и науки РФ от 29.12.2014 N 1644 и от</w:t>
            </w:r>
          </w:p>
        </w:tc>
      </w:tr>
      <w:tr w:rsidR="00E65239">
        <w:trPr>
          <w:trHeight w:val="27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E65239" w:rsidRDefault="009011B7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31.12.2015 г. № 1577);</w:t>
            </w:r>
          </w:p>
        </w:tc>
        <w:tc>
          <w:tcPr>
            <w:tcW w:w="2020" w:type="dxa"/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</w:tr>
      <w:tr w:rsidR="00E65239">
        <w:trPr>
          <w:trHeight w:val="27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E65239" w:rsidRDefault="009011B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2)Примерной основной образовательной программы основного общего</w:t>
            </w:r>
          </w:p>
        </w:tc>
      </w:tr>
      <w:tr w:rsidR="00E65239">
        <w:trPr>
          <w:trHeight w:val="27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E65239" w:rsidRDefault="009011B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образования,  одобренной  решением  федерального  учебно-методического</w:t>
            </w:r>
          </w:p>
        </w:tc>
      </w:tr>
      <w:tr w:rsidR="00E65239">
        <w:trPr>
          <w:trHeight w:val="27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E65239" w:rsidRDefault="009011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объединения по общему образованию (протокол от 8 апреля 2015 г. № 1/15),</w:t>
            </w:r>
          </w:p>
        </w:tc>
      </w:tr>
      <w:tr w:rsidR="00E65239">
        <w:trPr>
          <w:trHeight w:val="27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E65239" w:rsidRDefault="009011B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учетом  требований  федерального  государственного  образовательного</w:t>
            </w:r>
          </w:p>
        </w:tc>
      </w:tr>
      <w:tr w:rsidR="00E65239">
        <w:trPr>
          <w:trHeight w:val="27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E65239" w:rsidRDefault="009011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стандарта;</w:t>
            </w:r>
          </w:p>
        </w:tc>
        <w:tc>
          <w:tcPr>
            <w:tcW w:w="218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</w:tr>
      <w:tr w:rsidR="00E65239">
        <w:trPr>
          <w:trHeight w:val="27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E65239" w:rsidRDefault="009011B7">
            <w:pPr>
              <w:spacing w:line="27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 С учетом основной образовательной программы основного общего</w:t>
            </w:r>
          </w:p>
        </w:tc>
      </w:tr>
      <w:tr w:rsidR="00E65239">
        <w:trPr>
          <w:trHeight w:val="27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E65239" w:rsidRDefault="009011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МБОУ СШ № 27 Обучение ведётся по учебно-методическому</w:t>
            </w:r>
          </w:p>
        </w:tc>
      </w:tr>
      <w:tr w:rsidR="00E65239">
        <w:trPr>
          <w:trHeight w:val="27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E65239" w:rsidRDefault="009011B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комплекту </w:t>
            </w:r>
            <w:r>
              <w:rPr>
                <w:rFonts w:eastAsia="Times New Roman"/>
                <w:w w:val="99"/>
                <w:sz w:val="23"/>
                <w:szCs w:val="23"/>
              </w:rPr>
              <w:t>«Искусство.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3"/>
                <w:szCs w:val="23"/>
              </w:rPr>
              <w:t>Изобразительное искусство»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3"/>
                <w:szCs w:val="23"/>
              </w:rPr>
              <w:t>авторов С.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3"/>
                <w:szCs w:val="23"/>
              </w:rPr>
              <w:t>П.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3"/>
                <w:szCs w:val="23"/>
              </w:rPr>
              <w:t>Ломов,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3"/>
                <w:szCs w:val="23"/>
              </w:rPr>
              <w:t>С.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3"/>
                <w:szCs w:val="23"/>
              </w:rPr>
              <w:t>Е.</w:t>
            </w:r>
          </w:p>
        </w:tc>
      </w:tr>
      <w:tr w:rsidR="00E65239">
        <w:trPr>
          <w:trHeight w:val="267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E65239" w:rsidRDefault="009011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Игнатьев, И. В. Кармазина, Н. С. Иванова, Н. Е. Долгоаршинных,</w:t>
            </w:r>
          </w:p>
        </w:tc>
      </w:tr>
      <w:tr w:rsidR="00E65239">
        <w:trPr>
          <w:trHeight w:val="67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E65239" w:rsidRDefault="00E65239">
            <w:pPr>
              <w:rPr>
                <w:sz w:val="5"/>
                <w:szCs w:val="5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E65239" w:rsidRDefault="00E65239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E65239" w:rsidRDefault="00E65239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5"/>
                <w:szCs w:val="5"/>
              </w:rPr>
            </w:pPr>
          </w:p>
        </w:tc>
      </w:tr>
      <w:tr w:rsidR="00E65239">
        <w:trPr>
          <w:trHeight w:val="299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9011B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60" w:type="dxa"/>
            <w:vAlign w:val="bottom"/>
          </w:tcPr>
          <w:p w:rsidR="00E65239" w:rsidRDefault="009011B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года</w:t>
            </w:r>
          </w:p>
        </w:tc>
        <w:tc>
          <w:tcPr>
            <w:tcW w:w="218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</w:tr>
      <w:tr w:rsidR="00E65239">
        <w:trPr>
          <w:trHeight w:val="27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9011B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760" w:type="dxa"/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</w:tr>
      <w:tr w:rsidR="00E65239">
        <w:trPr>
          <w:trHeight w:val="6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5"/>
                <w:szCs w:val="5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vAlign w:val="bottom"/>
          </w:tcPr>
          <w:p w:rsidR="00E65239" w:rsidRDefault="00E65239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E65239" w:rsidRDefault="00E65239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5"/>
                <w:szCs w:val="5"/>
              </w:rPr>
            </w:pPr>
          </w:p>
        </w:tc>
      </w:tr>
      <w:tr w:rsidR="00E65239">
        <w:trPr>
          <w:trHeight w:val="30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9011B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</w:t>
            </w:r>
          </w:p>
        </w:tc>
        <w:tc>
          <w:tcPr>
            <w:tcW w:w="3940" w:type="dxa"/>
            <w:gridSpan w:val="2"/>
            <w:vAlign w:val="bottom"/>
          </w:tcPr>
          <w:p w:rsidR="00E65239" w:rsidRDefault="009011B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Учебно-методический комплекс:</w:t>
            </w:r>
          </w:p>
        </w:tc>
        <w:tc>
          <w:tcPr>
            <w:tcW w:w="202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</w:tr>
      <w:tr w:rsidR="00E65239">
        <w:trPr>
          <w:trHeight w:val="269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3"/>
            <w:vAlign w:val="bottom"/>
          </w:tcPr>
          <w:p w:rsidR="00E65239" w:rsidRDefault="009011B7">
            <w:pPr>
              <w:spacing w:line="268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Ломов С. П. и др. Изобразительное искусство.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</w:tr>
      <w:tr w:rsidR="00E65239">
        <w:trPr>
          <w:trHeight w:val="27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E65239" w:rsidRDefault="009011B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5—9 классы. Рабочая программа для общеобразовательных учреждений</w:t>
            </w:r>
          </w:p>
        </w:tc>
      </w:tr>
      <w:tr w:rsidR="00E65239">
        <w:trPr>
          <w:trHeight w:val="27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E65239" w:rsidRDefault="009011B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218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</w:tr>
      <w:tr w:rsidR="00E65239">
        <w:trPr>
          <w:trHeight w:val="27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E65239" w:rsidRDefault="009011B7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Ломов С. П.,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E65239" w:rsidRDefault="009011B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Игнатьев С. Е. </w:t>
            </w:r>
            <w:r>
              <w:rPr>
                <w:rFonts w:eastAsia="Times New Roman"/>
                <w:sz w:val="24"/>
                <w:szCs w:val="24"/>
              </w:rPr>
              <w:t>Изобразительное  искусство.  Учебник.  В</w:t>
            </w:r>
          </w:p>
        </w:tc>
      </w:tr>
      <w:tr w:rsidR="00E65239">
        <w:trPr>
          <w:trHeight w:val="27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E65239" w:rsidRDefault="009011B7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частях</w:t>
            </w:r>
          </w:p>
        </w:tc>
        <w:tc>
          <w:tcPr>
            <w:tcW w:w="2180" w:type="dxa"/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</w:tr>
      <w:tr w:rsidR="00E65239">
        <w:trPr>
          <w:trHeight w:val="27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vAlign w:val="bottom"/>
          </w:tcPr>
          <w:p w:rsidR="00E65239" w:rsidRDefault="009011B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Ломов С. П. и др. Изобразительное искусство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</w:tr>
      <w:tr w:rsidR="00E65239">
        <w:trPr>
          <w:trHeight w:val="27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E65239" w:rsidRDefault="009011B7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020" w:type="dxa"/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</w:tr>
      <w:tr w:rsidR="00E65239">
        <w:trPr>
          <w:trHeight w:val="27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vAlign w:val="bottom"/>
          </w:tcPr>
          <w:p w:rsidR="00E65239" w:rsidRDefault="009011B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Ломов С. П. и др. Изобразительное искусство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</w:tr>
      <w:tr w:rsidR="00E65239">
        <w:trPr>
          <w:trHeight w:val="27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E65239" w:rsidRDefault="009011B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218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</w:tr>
      <w:tr w:rsidR="00E65239">
        <w:trPr>
          <w:trHeight w:val="27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E65239" w:rsidRDefault="009011B7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Ломов С. П.,</w:t>
            </w:r>
          </w:p>
        </w:tc>
        <w:tc>
          <w:tcPr>
            <w:tcW w:w="2180" w:type="dxa"/>
            <w:vAlign w:val="bottom"/>
          </w:tcPr>
          <w:p w:rsidR="00E65239" w:rsidRDefault="009011B7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Игнатьев С. Е.,</w:t>
            </w:r>
          </w:p>
        </w:tc>
        <w:tc>
          <w:tcPr>
            <w:tcW w:w="2020" w:type="dxa"/>
            <w:vAlign w:val="bottom"/>
          </w:tcPr>
          <w:p w:rsidR="00E65239" w:rsidRDefault="009011B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Кармазина М. В.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5239" w:rsidRDefault="009011B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</w:tr>
      <w:tr w:rsidR="00E65239">
        <w:trPr>
          <w:trHeight w:val="27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E65239" w:rsidRDefault="009011B7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искусство. Учебник. В 2 частях</w:t>
            </w:r>
          </w:p>
        </w:tc>
        <w:tc>
          <w:tcPr>
            <w:tcW w:w="2020" w:type="dxa"/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</w:tr>
      <w:tr w:rsidR="00E65239">
        <w:trPr>
          <w:trHeight w:val="27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vAlign w:val="bottom"/>
          </w:tcPr>
          <w:p w:rsidR="00E65239" w:rsidRDefault="009011B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Ломов С. П. и др. Изобразительное искусство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</w:tr>
      <w:tr w:rsidR="00E65239">
        <w:trPr>
          <w:trHeight w:val="27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E65239" w:rsidRDefault="009011B7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020" w:type="dxa"/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</w:tr>
      <w:tr w:rsidR="00E65239">
        <w:trPr>
          <w:trHeight w:val="27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vAlign w:val="bottom"/>
          </w:tcPr>
          <w:p w:rsidR="00E65239" w:rsidRDefault="009011B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Ломов С. П. и др. Изобразительное искусство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</w:tr>
      <w:tr w:rsidR="00E65239">
        <w:trPr>
          <w:trHeight w:val="27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E65239" w:rsidRDefault="009011B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218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</w:tr>
      <w:tr w:rsidR="00E65239">
        <w:trPr>
          <w:trHeight w:val="27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E65239" w:rsidRDefault="009011B7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Ломов С. П.,</w:t>
            </w:r>
          </w:p>
        </w:tc>
        <w:tc>
          <w:tcPr>
            <w:tcW w:w="2180" w:type="dxa"/>
            <w:vAlign w:val="bottom"/>
          </w:tcPr>
          <w:p w:rsidR="00E65239" w:rsidRDefault="009011B7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Игнатьев С. Е.,</w:t>
            </w:r>
          </w:p>
        </w:tc>
        <w:tc>
          <w:tcPr>
            <w:tcW w:w="2020" w:type="dxa"/>
            <w:vAlign w:val="bottom"/>
          </w:tcPr>
          <w:p w:rsidR="00E65239" w:rsidRDefault="009011B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Кармазина М. В.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5239" w:rsidRDefault="009011B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</w:tr>
      <w:tr w:rsidR="00E65239">
        <w:trPr>
          <w:trHeight w:val="27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E65239" w:rsidRDefault="009011B7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искусство. Учебник. В 2 частях</w:t>
            </w:r>
          </w:p>
        </w:tc>
        <w:tc>
          <w:tcPr>
            <w:tcW w:w="2020" w:type="dxa"/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</w:tr>
      <w:tr w:rsidR="00E65239">
        <w:trPr>
          <w:trHeight w:val="27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vAlign w:val="bottom"/>
          </w:tcPr>
          <w:p w:rsidR="00E65239" w:rsidRDefault="009011B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Ломов С. П. и др. Изобразительное искусство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</w:tr>
      <w:tr w:rsidR="00E65239">
        <w:trPr>
          <w:trHeight w:val="27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E65239" w:rsidRDefault="009011B7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020" w:type="dxa"/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</w:tr>
      <w:tr w:rsidR="00E65239">
        <w:trPr>
          <w:trHeight w:val="27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vAlign w:val="bottom"/>
          </w:tcPr>
          <w:p w:rsidR="00E65239" w:rsidRDefault="009011B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Ломов С. П. и др. Изобразительное искусство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</w:tr>
      <w:tr w:rsidR="00E65239">
        <w:trPr>
          <w:trHeight w:val="27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E65239" w:rsidRDefault="009011B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218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</w:tr>
      <w:tr w:rsidR="00E65239">
        <w:trPr>
          <w:trHeight w:val="27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E65239" w:rsidRDefault="009011B7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Ломов С. П.,</w:t>
            </w:r>
          </w:p>
        </w:tc>
        <w:tc>
          <w:tcPr>
            <w:tcW w:w="2180" w:type="dxa"/>
            <w:vAlign w:val="bottom"/>
          </w:tcPr>
          <w:p w:rsidR="00E65239" w:rsidRDefault="009011B7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Игнатьев С. Е.,</w:t>
            </w:r>
          </w:p>
        </w:tc>
        <w:tc>
          <w:tcPr>
            <w:tcW w:w="2020" w:type="dxa"/>
            <w:vAlign w:val="bottom"/>
          </w:tcPr>
          <w:p w:rsidR="00E65239" w:rsidRDefault="009011B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Кармазина М. В.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5239" w:rsidRDefault="009011B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</w:tr>
      <w:tr w:rsidR="00E65239">
        <w:trPr>
          <w:trHeight w:val="27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E65239" w:rsidRDefault="009011B7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искусство. Учебник.</w:t>
            </w:r>
          </w:p>
        </w:tc>
        <w:tc>
          <w:tcPr>
            <w:tcW w:w="2020" w:type="dxa"/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</w:tr>
      <w:tr w:rsidR="00E65239">
        <w:trPr>
          <w:trHeight w:val="27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vAlign w:val="bottom"/>
          </w:tcPr>
          <w:p w:rsidR="00E65239" w:rsidRDefault="009011B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Ломов С. П. и др. Изобразительное искусство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</w:tr>
      <w:tr w:rsidR="00E65239">
        <w:trPr>
          <w:trHeight w:val="27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E65239" w:rsidRDefault="009011B7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020" w:type="dxa"/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</w:tr>
      <w:tr w:rsidR="00E65239">
        <w:trPr>
          <w:trHeight w:val="27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vAlign w:val="bottom"/>
          </w:tcPr>
          <w:p w:rsidR="00E65239" w:rsidRDefault="009011B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Ломов С. П. и др. Изобразительное искусство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</w:tr>
      <w:tr w:rsidR="00E65239">
        <w:trPr>
          <w:trHeight w:val="27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E65239" w:rsidRDefault="009011B7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2020" w:type="dxa"/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</w:tr>
      <w:tr w:rsidR="00E65239">
        <w:trPr>
          <w:trHeight w:val="65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5"/>
                <w:szCs w:val="5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vAlign w:val="bottom"/>
          </w:tcPr>
          <w:p w:rsidR="00E65239" w:rsidRDefault="00E65239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E65239" w:rsidRDefault="00E65239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5"/>
                <w:szCs w:val="5"/>
              </w:rPr>
            </w:pPr>
          </w:p>
        </w:tc>
      </w:tr>
      <w:tr w:rsidR="00E65239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9011B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для</w:t>
            </w:r>
          </w:p>
        </w:tc>
        <w:tc>
          <w:tcPr>
            <w:tcW w:w="3940" w:type="dxa"/>
            <w:gridSpan w:val="2"/>
            <w:vAlign w:val="bottom"/>
          </w:tcPr>
          <w:p w:rsidR="00E65239" w:rsidRDefault="009011B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Всего:136 часов</w:t>
            </w:r>
          </w:p>
        </w:tc>
        <w:tc>
          <w:tcPr>
            <w:tcW w:w="202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</w:tr>
      <w:tr w:rsidR="00E65239">
        <w:trPr>
          <w:trHeight w:val="27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9011B7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1760" w:type="dxa"/>
            <w:vAlign w:val="bottom"/>
          </w:tcPr>
          <w:p w:rsidR="00E65239" w:rsidRDefault="009011B7">
            <w:pPr>
              <w:spacing w:line="27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классам:</w:t>
            </w:r>
          </w:p>
        </w:tc>
        <w:tc>
          <w:tcPr>
            <w:tcW w:w="2180" w:type="dxa"/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</w:tr>
      <w:tr w:rsidR="00E65239">
        <w:trPr>
          <w:trHeight w:val="27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E65239" w:rsidRDefault="009011B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класс 34 часа</w:t>
            </w:r>
          </w:p>
        </w:tc>
        <w:tc>
          <w:tcPr>
            <w:tcW w:w="202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</w:tr>
      <w:tr w:rsidR="00E65239">
        <w:trPr>
          <w:trHeight w:val="65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E65239" w:rsidRDefault="00E65239">
            <w:pPr>
              <w:rPr>
                <w:sz w:val="5"/>
                <w:szCs w:val="5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E65239" w:rsidRDefault="00E65239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E65239" w:rsidRDefault="00E65239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5"/>
                <w:szCs w:val="5"/>
              </w:rPr>
            </w:pPr>
          </w:p>
        </w:tc>
      </w:tr>
    </w:tbl>
    <w:p w:rsidR="00E65239" w:rsidRDefault="00E65239">
      <w:pPr>
        <w:sectPr w:rsidR="00E65239">
          <w:pgSz w:w="11900" w:h="16838"/>
          <w:pgMar w:top="705" w:right="564" w:bottom="0" w:left="720" w:header="0" w:footer="0" w:gutter="0"/>
          <w:cols w:space="720" w:equalWidth="0">
            <w:col w:w="10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600"/>
        <w:gridCol w:w="940"/>
        <w:gridCol w:w="1860"/>
        <w:gridCol w:w="1500"/>
        <w:gridCol w:w="740"/>
        <w:gridCol w:w="680"/>
        <w:gridCol w:w="1620"/>
      </w:tblGrid>
      <w:tr w:rsidR="00E65239">
        <w:trPr>
          <w:trHeight w:val="319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vAlign w:val="bottom"/>
          </w:tcPr>
          <w:p w:rsidR="00E65239" w:rsidRDefault="009011B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класс 34 часа</w:t>
            </w:r>
          </w:p>
        </w:tc>
        <w:tc>
          <w:tcPr>
            <w:tcW w:w="150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</w:tr>
      <w:tr w:rsidR="00E65239">
        <w:trPr>
          <w:trHeight w:val="27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vAlign w:val="bottom"/>
          </w:tcPr>
          <w:p w:rsidR="00E65239" w:rsidRDefault="009011B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класс 34 часа</w:t>
            </w:r>
          </w:p>
        </w:tc>
        <w:tc>
          <w:tcPr>
            <w:tcW w:w="150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</w:tr>
      <w:tr w:rsidR="00E65239">
        <w:trPr>
          <w:trHeight w:val="27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gridSpan w:val="3"/>
            <w:vAlign w:val="bottom"/>
          </w:tcPr>
          <w:p w:rsidR="00E65239" w:rsidRDefault="009011B7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класс 17 часов</w:t>
            </w:r>
          </w:p>
        </w:tc>
        <w:tc>
          <w:tcPr>
            <w:tcW w:w="1500" w:type="dxa"/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</w:tr>
      <w:tr w:rsidR="00E65239">
        <w:trPr>
          <w:trHeight w:val="65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5"/>
                <w:szCs w:val="5"/>
              </w:rPr>
            </w:pPr>
          </w:p>
        </w:tc>
        <w:tc>
          <w:tcPr>
            <w:tcW w:w="79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5"/>
                <w:szCs w:val="5"/>
              </w:rPr>
            </w:pPr>
          </w:p>
        </w:tc>
      </w:tr>
      <w:tr w:rsidR="00E65239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9011B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реализации</w:t>
            </w:r>
          </w:p>
        </w:tc>
        <w:tc>
          <w:tcPr>
            <w:tcW w:w="7940" w:type="dxa"/>
            <w:gridSpan w:val="7"/>
            <w:tcBorders>
              <w:right w:val="single" w:sz="8" w:space="0" w:color="auto"/>
            </w:tcBorders>
            <w:vAlign w:val="bottom"/>
          </w:tcPr>
          <w:p w:rsidR="00E65239" w:rsidRDefault="009011B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-знакомство с основами изобразительной грамоты, с образным языком и</w:t>
            </w:r>
          </w:p>
        </w:tc>
      </w:tr>
      <w:tr w:rsidR="00E65239">
        <w:trPr>
          <w:trHeight w:val="27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9011B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940" w:type="dxa"/>
            <w:gridSpan w:val="7"/>
            <w:tcBorders>
              <w:right w:val="single" w:sz="8" w:space="0" w:color="auto"/>
            </w:tcBorders>
            <w:vAlign w:val="bottom"/>
          </w:tcPr>
          <w:p w:rsidR="00E65239" w:rsidRDefault="009011B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историей развития изобразительного искусства, эволюцией художественных</w:t>
            </w:r>
          </w:p>
        </w:tc>
      </w:tr>
      <w:tr w:rsidR="00E65239">
        <w:trPr>
          <w:trHeight w:val="27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tcBorders>
              <w:right w:val="single" w:sz="8" w:space="0" w:color="auto"/>
            </w:tcBorders>
            <w:vAlign w:val="bottom"/>
          </w:tcPr>
          <w:p w:rsidR="00E65239" w:rsidRDefault="009011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идей,пониманиемзначимостиизобразительногоискусстваи</w:t>
            </w:r>
          </w:p>
        </w:tc>
      </w:tr>
      <w:tr w:rsidR="00E65239">
        <w:trPr>
          <w:trHeight w:val="27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gridSpan w:val="4"/>
            <w:vAlign w:val="bottom"/>
          </w:tcPr>
          <w:p w:rsidR="00E65239" w:rsidRDefault="009011B7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 культуры для общества;</w:t>
            </w:r>
          </w:p>
        </w:tc>
        <w:tc>
          <w:tcPr>
            <w:tcW w:w="740" w:type="dxa"/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</w:tr>
      <w:tr w:rsidR="00E65239">
        <w:trPr>
          <w:trHeight w:val="27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tcBorders>
              <w:right w:val="single" w:sz="8" w:space="0" w:color="auto"/>
            </w:tcBorders>
            <w:vAlign w:val="bottom"/>
          </w:tcPr>
          <w:p w:rsidR="00E65239" w:rsidRDefault="009011B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формирование представлений о выразительных средствах живописи,</w:t>
            </w:r>
          </w:p>
        </w:tc>
      </w:tr>
      <w:tr w:rsidR="00E65239">
        <w:trPr>
          <w:trHeight w:val="27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7940" w:type="dxa"/>
            <w:gridSpan w:val="7"/>
            <w:tcBorders>
              <w:right w:val="single" w:sz="8" w:space="0" w:color="auto"/>
            </w:tcBorders>
            <w:vAlign w:val="bottom"/>
          </w:tcPr>
          <w:p w:rsidR="00E65239" w:rsidRDefault="009011B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графики,   декоративно-   прикладного   искусства,   скульптуры,   дизайна,</w:t>
            </w:r>
          </w:p>
        </w:tc>
      </w:tr>
      <w:tr w:rsidR="00E65239">
        <w:trPr>
          <w:trHeight w:val="27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E65239" w:rsidRDefault="009011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архитектуры;</w:t>
            </w:r>
          </w:p>
        </w:tc>
        <w:tc>
          <w:tcPr>
            <w:tcW w:w="186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</w:tr>
      <w:tr w:rsidR="00E65239">
        <w:trPr>
          <w:trHeight w:val="27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7940" w:type="dxa"/>
            <w:gridSpan w:val="7"/>
            <w:tcBorders>
              <w:right w:val="single" w:sz="8" w:space="0" w:color="auto"/>
            </w:tcBorders>
            <w:vAlign w:val="bottom"/>
          </w:tcPr>
          <w:p w:rsidR="00E65239" w:rsidRDefault="009011B7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овладение  элементарными  знаниями  в  области  изобразительного</w:t>
            </w:r>
          </w:p>
        </w:tc>
      </w:tr>
      <w:tr w:rsidR="00E65239">
        <w:trPr>
          <w:trHeight w:val="27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tcBorders>
              <w:right w:val="single" w:sz="8" w:space="0" w:color="auto"/>
            </w:tcBorders>
            <w:vAlign w:val="bottom"/>
          </w:tcPr>
          <w:p w:rsidR="00E65239" w:rsidRDefault="009011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искусства,   умениями   и   навыками   художественной   деятельности,</w:t>
            </w:r>
          </w:p>
        </w:tc>
      </w:tr>
      <w:tr w:rsidR="00E65239">
        <w:trPr>
          <w:trHeight w:val="27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7940" w:type="dxa"/>
            <w:gridSpan w:val="7"/>
            <w:tcBorders>
              <w:right w:val="single" w:sz="8" w:space="0" w:color="auto"/>
            </w:tcBorders>
            <w:vAlign w:val="bottom"/>
          </w:tcPr>
          <w:p w:rsidR="00E65239" w:rsidRDefault="009011B7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разнообразными формами изображения на плоскости и в объёме (с натуры</w:t>
            </w:r>
          </w:p>
        </w:tc>
      </w:tr>
      <w:tr w:rsidR="00E65239">
        <w:trPr>
          <w:trHeight w:val="27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vAlign w:val="bottom"/>
          </w:tcPr>
          <w:p w:rsidR="00E65239" w:rsidRDefault="009011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памяти, воображению);</w:t>
            </w:r>
          </w:p>
        </w:tc>
        <w:tc>
          <w:tcPr>
            <w:tcW w:w="150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</w:tr>
      <w:tr w:rsidR="00E65239">
        <w:trPr>
          <w:trHeight w:val="27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7940" w:type="dxa"/>
            <w:gridSpan w:val="7"/>
            <w:tcBorders>
              <w:right w:val="single" w:sz="8" w:space="0" w:color="auto"/>
            </w:tcBorders>
            <w:vAlign w:val="bottom"/>
          </w:tcPr>
          <w:p w:rsidR="00E65239" w:rsidRDefault="009011B7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развитие наглядно- образовательного,  ассоциативного  и  логического</w:t>
            </w:r>
          </w:p>
        </w:tc>
      </w:tr>
      <w:tr w:rsidR="00E65239">
        <w:trPr>
          <w:trHeight w:val="27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tcBorders>
              <w:right w:val="single" w:sz="8" w:space="0" w:color="auto"/>
            </w:tcBorders>
            <w:vAlign w:val="bottom"/>
          </w:tcPr>
          <w:p w:rsidR="00E65239" w:rsidRDefault="009011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мышления,пространственныхпредставлений,художественныхи</w:t>
            </w:r>
          </w:p>
        </w:tc>
      </w:tr>
      <w:tr w:rsidR="00E65239">
        <w:trPr>
          <w:trHeight w:val="27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E65239" w:rsidRDefault="009011B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</w:t>
            </w:r>
          </w:p>
        </w:tc>
        <w:tc>
          <w:tcPr>
            <w:tcW w:w="1860" w:type="dxa"/>
            <w:vAlign w:val="bottom"/>
          </w:tcPr>
          <w:p w:rsidR="00E65239" w:rsidRDefault="009011B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способностей,</w:t>
            </w:r>
          </w:p>
        </w:tc>
        <w:tc>
          <w:tcPr>
            <w:tcW w:w="1500" w:type="dxa"/>
            <w:vAlign w:val="bottom"/>
          </w:tcPr>
          <w:p w:rsidR="00E65239" w:rsidRDefault="009011B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интуиции,</w:t>
            </w:r>
          </w:p>
        </w:tc>
        <w:tc>
          <w:tcPr>
            <w:tcW w:w="1420" w:type="dxa"/>
            <w:gridSpan w:val="2"/>
            <w:vAlign w:val="bottom"/>
          </w:tcPr>
          <w:p w:rsidR="00E65239" w:rsidRDefault="009011B7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фантазии,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65239" w:rsidRDefault="009011B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эмоционально-</w:t>
            </w:r>
          </w:p>
        </w:tc>
      </w:tr>
      <w:tr w:rsidR="00E65239">
        <w:trPr>
          <w:trHeight w:val="279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vAlign w:val="bottom"/>
          </w:tcPr>
          <w:p w:rsidR="00E65239" w:rsidRDefault="009011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эстетического восприятия действительности;</w:t>
            </w:r>
          </w:p>
        </w:tc>
        <w:tc>
          <w:tcPr>
            <w:tcW w:w="74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</w:tr>
      <w:tr w:rsidR="00E65239">
        <w:trPr>
          <w:trHeight w:val="27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7940" w:type="dxa"/>
            <w:gridSpan w:val="7"/>
            <w:tcBorders>
              <w:right w:val="single" w:sz="8" w:space="0" w:color="auto"/>
            </w:tcBorders>
            <w:vAlign w:val="bottom"/>
          </w:tcPr>
          <w:p w:rsidR="00E65239" w:rsidRDefault="009011B7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-воспитание    средствами    изобразительного    искусства    личности</w:t>
            </w:r>
          </w:p>
        </w:tc>
      </w:tr>
      <w:tr w:rsidR="00E65239">
        <w:trPr>
          <w:trHeight w:val="27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7940" w:type="dxa"/>
            <w:gridSpan w:val="7"/>
            <w:tcBorders>
              <w:right w:val="single" w:sz="8" w:space="0" w:color="auto"/>
            </w:tcBorders>
            <w:vAlign w:val="bottom"/>
          </w:tcPr>
          <w:p w:rsidR="00E65239" w:rsidRDefault="009011B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школьника,   обогащение   его   нравственного   опыта,   художественно-</w:t>
            </w:r>
          </w:p>
        </w:tc>
      </w:tr>
      <w:tr w:rsidR="00E65239">
        <w:trPr>
          <w:trHeight w:val="27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tcBorders>
              <w:right w:val="single" w:sz="8" w:space="0" w:color="auto"/>
            </w:tcBorders>
            <w:vAlign w:val="bottom"/>
          </w:tcPr>
          <w:p w:rsidR="00E65239" w:rsidRDefault="009011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эстетических  потребностей,  формирование  уважительного  отношения  к</w:t>
            </w:r>
          </w:p>
        </w:tc>
      </w:tr>
      <w:tr w:rsidR="00E65239">
        <w:trPr>
          <w:trHeight w:val="27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7940" w:type="dxa"/>
            <w:gridSpan w:val="7"/>
            <w:tcBorders>
              <w:right w:val="single" w:sz="8" w:space="0" w:color="auto"/>
            </w:tcBorders>
            <w:vAlign w:val="bottom"/>
          </w:tcPr>
          <w:p w:rsidR="00E65239" w:rsidRDefault="009011B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искусству и культуре народов многонациональной России и других стран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65239">
        <w:trPr>
          <w:trHeight w:val="65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5"/>
                <w:szCs w:val="5"/>
              </w:rPr>
            </w:pPr>
          </w:p>
        </w:tc>
        <w:tc>
          <w:tcPr>
            <w:tcW w:w="79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5"/>
                <w:szCs w:val="5"/>
              </w:rPr>
            </w:pPr>
          </w:p>
        </w:tc>
      </w:tr>
      <w:tr w:rsidR="00E65239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9011B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реализации</w:t>
            </w:r>
          </w:p>
        </w:tc>
        <w:tc>
          <w:tcPr>
            <w:tcW w:w="7940" w:type="dxa"/>
            <w:gridSpan w:val="7"/>
            <w:tcBorders>
              <w:right w:val="single" w:sz="8" w:space="0" w:color="auto"/>
            </w:tcBorders>
            <w:vAlign w:val="bottom"/>
          </w:tcPr>
          <w:p w:rsidR="00E65239" w:rsidRDefault="009011B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формирование   у   учащихся   средствами   изоискусства   научного</w:t>
            </w:r>
          </w:p>
        </w:tc>
      </w:tr>
      <w:tr w:rsidR="00E65239">
        <w:trPr>
          <w:trHeight w:val="27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9011B7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940" w:type="dxa"/>
            <w:gridSpan w:val="7"/>
            <w:tcBorders>
              <w:right w:val="single" w:sz="8" w:space="0" w:color="auto"/>
            </w:tcBorders>
            <w:vAlign w:val="bottom"/>
          </w:tcPr>
          <w:p w:rsidR="00E65239" w:rsidRDefault="009011B7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мировоззрения и художественных потребностей, морально- нравственных</w:t>
            </w:r>
          </w:p>
        </w:tc>
      </w:tr>
      <w:tr w:rsidR="00E65239">
        <w:trPr>
          <w:trHeight w:val="27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tcBorders>
              <w:right w:val="single" w:sz="8" w:space="0" w:color="auto"/>
            </w:tcBorders>
            <w:vAlign w:val="bottom"/>
          </w:tcPr>
          <w:p w:rsidR="00E65239" w:rsidRDefault="009011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ценностей,   эстетического   отношения   к   миру   духовной   культуры,</w:t>
            </w:r>
          </w:p>
        </w:tc>
      </w:tr>
      <w:tr w:rsidR="00E65239">
        <w:trPr>
          <w:trHeight w:val="27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7940" w:type="dxa"/>
            <w:gridSpan w:val="7"/>
            <w:tcBorders>
              <w:right w:val="single" w:sz="8" w:space="0" w:color="auto"/>
            </w:tcBorders>
            <w:vAlign w:val="bottom"/>
          </w:tcPr>
          <w:p w:rsidR="00E65239" w:rsidRDefault="009011B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приобщению  к  национальному  культурному  наследию,   становлению</w:t>
            </w:r>
          </w:p>
        </w:tc>
      </w:tr>
      <w:tr w:rsidR="00E65239">
        <w:trPr>
          <w:trHeight w:val="27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tcBorders>
              <w:right w:val="single" w:sz="8" w:space="0" w:color="auto"/>
            </w:tcBorders>
            <w:vAlign w:val="bottom"/>
          </w:tcPr>
          <w:p w:rsidR="00E65239" w:rsidRDefault="009011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эмоционально-  образного  типа  мышления  на  ряду  с  рационально-</w:t>
            </w:r>
          </w:p>
        </w:tc>
      </w:tr>
      <w:tr w:rsidR="00E65239">
        <w:trPr>
          <w:trHeight w:val="27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7940" w:type="dxa"/>
            <w:gridSpan w:val="7"/>
            <w:tcBorders>
              <w:right w:val="single" w:sz="8" w:space="0" w:color="auto"/>
            </w:tcBorders>
            <w:vAlign w:val="bottom"/>
          </w:tcPr>
          <w:p w:rsidR="00E65239" w:rsidRDefault="009011B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логическим, реализации творческого потенциала школьников.</w:t>
            </w:r>
          </w:p>
        </w:tc>
      </w:tr>
      <w:tr w:rsidR="00E65239">
        <w:trPr>
          <w:trHeight w:val="65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gridSpan w:val="3"/>
            <w:tcBorders>
              <w:bottom w:val="single" w:sz="8" w:space="0" w:color="auto"/>
            </w:tcBorders>
            <w:vAlign w:val="bottom"/>
          </w:tcPr>
          <w:p w:rsidR="00E65239" w:rsidRDefault="00E65239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65239" w:rsidRDefault="00E65239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65239" w:rsidRDefault="00E65239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65239" w:rsidRDefault="00E65239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5"/>
                <w:szCs w:val="5"/>
              </w:rPr>
            </w:pPr>
          </w:p>
        </w:tc>
      </w:tr>
      <w:tr w:rsidR="00E65239">
        <w:trPr>
          <w:trHeight w:val="30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9011B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</w:tc>
        <w:tc>
          <w:tcPr>
            <w:tcW w:w="3400" w:type="dxa"/>
            <w:gridSpan w:val="3"/>
            <w:vAlign w:val="bottom"/>
          </w:tcPr>
          <w:p w:rsidR="00E65239" w:rsidRDefault="009011B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150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</w:tr>
      <w:tr w:rsidR="00E65239">
        <w:trPr>
          <w:trHeight w:val="269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9011B7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курса, предмета, модуля</w:t>
            </w:r>
          </w:p>
        </w:tc>
        <w:tc>
          <w:tcPr>
            <w:tcW w:w="5640" w:type="dxa"/>
            <w:gridSpan w:val="5"/>
            <w:vAlign w:val="bottom"/>
          </w:tcPr>
          <w:p w:rsidR="00E65239" w:rsidRDefault="009011B7">
            <w:pPr>
              <w:spacing w:line="27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обучающихся должны быть сформированы:</w:t>
            </w:r>
          </w:p>
        </w:tc>
        <w:tc>
          <w:tcPr>
            <w:tcW w:w="680" w:type="dxa"/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</w:tr>
      <w:tr w:rsidR="00E65239">
        <w:trPr>
          <w:trHeight w:val="27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tcBorders>
              <w:right w:val="single" w:sz="8" w:space="0" w:color="auto"/>
            </w:tcBorders>
            <w:vAlign w:val="bottom"/>
          </w:tcPr>
          <w:p w:rsidR="00E65239" w:rsidRDefault="009011B7">
            <w:pPr>
              <w:spacing w:line="278" w:lineRule="exact"/>
              <w:ind w:left="3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-  </w:t>
            </w:r>
            <w:r>
              <w:rPr>
                <w:rFonts w:eastAsia="Times New Roman"/>
                <w:sz w:val="24"/>
                <w:szCs w:val="24"/>
              </w:rPr>
              <w:t>способность к самооценке на основе критериев успешности учебной</w:t>
            </w:r>
          </w:p>
        </w:tc>
      </w:tr>
      <w:tr w:rsidR="00E65239">
        <w:trPr>
          <w:trHeight w:val="27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E65239" w:rsidRDefault="009011B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1860" w:type="dxa"/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</w:tr>
      <w:tr w:rsidR="00E65239">
        <w:trPr>
          <w:trHeight w:val="27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65239" w:rsidRDefault="009011B7">
            <w:pPr>
              <w:ind w:left="3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940" w:type="dxa"/>
            <w:vAlign w:val="bottom"/>
          </w:tcPr>
          <w:p w:rsidR="00E65239" w:rsidRDefault="009011B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860" w:type="dxa"/>
            <w:vAlign w:val="bottom"/>
          </w:tcPr>
          <w:p w:rsidR="00E65239" w:rsidRDefault="009011B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гражданской</w:t>
            </w:r>
          </w:p>
        </w:tc>
        <w:tc>
          <w:tcPr>
            <w:tcW w:w="2240" w:type="dxa"/>
            <w:gridSpan w:val="2"/>
            <w:vAlign w:val="bottom"/>
          </w:tcPr>
          <w:p w:rsidR="00E65239" w:rsidRDefault="009011B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идентичности,</w:t>
            </w:r>
          </w:p>
        </w:tc>
        <w:tc>
          <w:tcPr>
            <w:tcW w:w="680" w:type="dxa"/>
            <w:vAlign w:val="bottom"/>
          </w:tcPr>
          <w:p w:rsidR="00E65239" w:rsidRDefault="009011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65239" w:rsidRDefault="009011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этнической</w:t>
            </w:r>
          </w:p>
        </w:tc>
      </w:tr>
      <w:tr w:rsidR="00E65239">
        <w:trPr>
          <w:trHeight w:val="27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7940" w:type="dxa"/>
            <w:gridSpan w:val="7"/>
            <w:tcBorders>
              <w:right w:val="single" w:sz="8" w:space="0" w:color="auto"/>
            </w:tcBorders>
            <w:vAlign w:val="bottom"/>
          </w:tcPr>
          <w:p w:rsidR="00E65239" w:rsidRDefault="009011B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принадлежности в форме осознания «я» как члена семьи,  представителя</w:t>
            </w:r>
          </w:p>
        </w:tc>
      </w:tr>
      <w:tr w:rsidR="00E65239">
        <w:trPr>
          <w:trHeight w:val="27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tcBorders>
              <w:right w:val="single" w:sz="8" w:space="0" w:color="auto"/>
            </w:tcBorders>
            <w:vAlign w:val="bottom"/>
          </w:tcPr>
          <w:p w:rsidR="00E65239" w:rsidRDefault="009011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народа, гражданина России; осознание ответственности человека за общее</w:t>
            </w:r>
          </w:p>
        </w:tc>
      </w:tr>
      <w:tr w:rsidR="00E65239">
        <w:trPr>
          <w:trHeight w:val="27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E65239" w:rsidRDefault="009011B7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благополучие</w:t>
            </w:r>
          </w:p>
        </w:tc>
        <w:tc>
          <w:tcPr>
            <w:tcW w:w="1860" w:type="dxa"/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</w:tr>
      <w:tr w:rsidR="00E65239">
        <w:trPr>
          <w:trHeight w:val="27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tcBorders>
              <w:right w:val="single" w:sz="8" w:space="0" w:color="auto"/>
            </w:tcBorders>
            <w:vAlign w:val="bottom"/>
          </w:tcPr>
          <w:p w:rsidR="00E65239" w:rsidRDefault="009011B7">
            <w:pPr>
              <w:spacing w:line="278" w:lineRule="exact"/>
              <w:ind w:left="3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-  </w:t>
            </w:r>
            <w:r>
              <w:rPr>
                <w:rFonts w:eastAsia="Times New Roman"/>
                <w:sz w:val="24"/>
                <w:szCs w:val="24"/>
              </w:rPr>
              <w:t>знание основных моральных норм и ориентация на их выполнение;</w:t>
            </w:r>
          </w:p>
        </w:tc>
      </w:tr>
      <w:tr w:rsidR="00E65239">
        <w:trPr>
          <w:trHeight w:val="27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6320" w:type="dxa"/>
            <w:gridSpan w:val="6"/>
            <w:vAlign w:val="bottom"/>
          </w:tcPr>
          <w:p w:rsidR="00E65239" w:rsidRDefault="009011B7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4"/>
                <w:szCs w:val="24"/>
              </w:rPr>
              <w:t xml:space="preserve">-  </w:t>
            </w:r>
            <w:r>
              <w:rPr>
                <w:rFonts w:eastAsia="Times New Roman"/>
                <w:w w:val="99"/>
                <w:sz w:val="24"/>
                <w:szCs w:val="24"/>
              </w:rPr>
              <w:t>понимание чувств других людей и сопереживание им;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</w:tr>
      <w:tr w:rsidR="00E65239">
        <w:trPr>
          <w:trHeight w:val="27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vAlign w:val="bottom"/>
          </w:tcPr>
          <w:p w:rsidR="00E65239" w:rsidRDefault="009011B7">
            <w:pPr>
              <w:spacing w:line="278" w:lineRule="exact"/>
              <w:ind w:left="3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-  </w:t>
            </w:r>
            <w:r>
              <w:rPr>
                <w:rFonts w:eastAsia="Times New Roman"/>
                <w:sz w:val="24"/>
                <w:szCs w:val="24"/>
              </w:rPr>
              <w:t>установка на здоровый образ жизни;</w:t>
            </w:r>
          </w:p>
        </w:tc>
        <w:tc>
          <w:tcPr>
            <w:tcW w:w="74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</w:tr>
      <w:tr w:rsidR="00E65239">
        <w:trPr>
          <w:trHeight w:val="27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7940" w:type="dxa"/>
            <w:gridSpan w:val="7"/>
            <w:tcBorders>
              <w:right w:val="single" w:sz="8" w:space="0" w:color="auto"/>
            </w:tcBorders>
            <w:vAlign w:val="bottom"/>
          </w:tcPr>
          <w:p w:rsidR="00E65239" w:rsidRDefault="009011B7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-  </w:t>
            </w:r>
            <w:r>
              <w:rPr>
                <w:rFonts w:eastAsia="Times New Roman"/>
                <w:sz w:val="24"/>
                <w:szCs w:val="24"/>
              </w:rPr>
              <w:t>чувство прекрасного и эстетические чувства на основе знакомства с</w:t>
            </w:r>
          </w:p>
        </w:tc>
      </w:tr>
      <w:tr w:rsidR="00E65239">
        <w:trPr>
          <w:trHeight w:val="27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vAlign w:val="bottom"/>
          </w:tcPr>
          <w:p w:rsidR="00E65239" w:rsidRDefault="009011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мировой и отечественной художественной культурой;</w:t>
            </w:r>
          </w:p>
        </w:tc>
        <w:tc>
          <w:tcPr>
            <w:tcW w:w="68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</w:tr>
      <w:tr w:rsidR="00E65239">
        <w:trPr>
          <w:trHeight w:val="27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E65239" w:rsidRDefault="009011B7">
            <w:pPr>
              <w:spacing w:line="268" w:lineRule="exact"/>
              <w:ind w:left="3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7340" w:type="dxa"/>
            <w:gridSpan w:val="6"/>
            <w:tcBorders>
              <w:right w:val="single" w:sz="8" w:space="0" w:color="auto"/>
            </w:tcBorders>
            <w:vAlign w:val="bottom"/>
          </w:tcPr>
          <w:p w:rsidR="00E65239" w:rsidRDefault="009011B7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готовность  к  осознанному  выбору  дальнейшей  образовательной</w:t>
            </w:r>
          </w:p>
        </w:tc>
      </w:tr>
      <w:tr w:rsidR="00E65239">
        <w:trPr>
          <w:trHeight w:val="27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E65239" w:rsidRDefault="009011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траектории.</w:t>
            </w:r>
          </w:p>
        </w:tc>
        <w:tc>
          <w:tcPr>
            <w:tcW w:w="186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</w:tr>
      <w:tr w:rsidR="00E65239">
        <w:trPr>
          <w:trHeight w:val="27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vAlign w:val="bottom"/>
          </w:tcPr>
          <w:p w:rsidR="00E65239" w:rsidRDefault="009011B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74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</w:tr>
      <w:tr w:rsidR="00E65239">
        <w:trPr>
          <w:trHeight w:val="27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gridSpan w:val="5"/>
            <w:vAlign w:val="bottom"/>
          </w:tcPr>
          <w:p w:rsidR="00E65239" w:rsidRDefault="009011B7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обучающихся должны быть сформированы:</w:t>
            </w:r>
          </w:p>
        </w:tc>
        <w:tc>
          <w:tcPr>
            <w:tcW w:w="680" w:type="dxa"/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</w:tr>
      <w:tr w:rsidR="00E65239">
        <w:trPr>
          <w:trHeight w:val="27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gridSpan w:val="4"/>
            <w:vAlign w:val="bottom"/>
          </w:tcPr>
          <w:p w:rsidR="00E65239" w:rsidRDefault="009011B7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4"/>
                <w:szCs w:val="24"/>
              </w:rPr>
              <w:t xml:space="preserve">-  </w:t>
            </w:r>
            <w:r>
              <w:rPr>
                <w:rFonts w:eastAsia="Times New Roman"/>
                <w:w w:val="99"/>
                <w:sz w:val="24"/>
                <w:szCs w:val="24"/>
              </w:rPr>
              <w:t>исследовательские и проектные умения;</w:t>
            </w:r>
          </w:p>
        </w:tc>
        <w:tc>
          <w:tcPr>
            <w:tcW w:w="740" w:type="dxa"/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</w:tr>
      <w:tr w:rsidR="00E65239">
        <w:trPr>
          <w:trHeight w:val="27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65239" w:rsidRDefault="009011B7">
            <w:pPr>
              <w:ind w:left="3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5040" w:type="dxa"/>
            <w:gridSpan w:val="4"/>
            <w:vAlign w:val="bottom"/>
          </w:tcPr>
          <w:p w:rsidR="00E65239" w:rsidRDefault="009011B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коммуникативные универсальные умения;</w:t>
            </w:r>
          </w:p>
        </w:tc>
        <w:tc>
          <w:tcPr>
            <w:tcW w:w="68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</w:tr>
      <w:tr w:rsidR="00E65239">
        <w:trPr>
          <w:trHeight w:val="27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gridSpan w:val="5"/>
            <w:vAlign w:val="bottom"/>
          </w:tcPr>
          <w:p w:rsidR="00E65239" w:rsidRDefault="009011B7">
            <w:pPr>
              <w:spacing w:line="274" w:lineRule="exact"/>
              <w:ind w:left="3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-  </w:t>
            </w:r>
            <w:r>
              <w:rPr>
                <w:rFonts w:eastAsia="Times New Roman"/>
                <w:sz w:val="24"/>
                <w:szCs w:val="24"/>
              </w:rPr>
              <w:t>регулятивные универсальные учебные умения.</w:t>
            </w:r>
          </w:p>
        </w:tc>
        <w:tc>
          <w:tcPr>
            <w:tcW w:w="680" w:type="dxa"/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</w:tr>
      <w:tr w:rsidR="00E65239">
        <w:trPr>
          <w:trHeight w:val="28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vAlign w:val="bottom"/>
          </w:tcPr>
          <w:p w:rsidR="00E65239" w:rsidRDefault="009011B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 результаты</w:t>
            </w:r>
          </w:p>
        </w:tc>
        <w:tc>
          <w:tcPr>
            <w:tcW w:w="150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</w:tr>
      <w:tr w:rsidR="00E65239">
        <w:trPr>
          <w:trHeight w:val="269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gridSpan w:val="3"/>
            <w:vAlign w:val="bottom"/>
          </w:tcPr>
          <w:p w:rsidR="00E65239" w:rsidRDefault="009011B7">
            <w:pPr>
              <w:spacing w:line="268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Обучающиеся должны знать:</w:t>
            </w:r>
          </w:p>
        </w:tc>
        <w:tc>
          <w:tcPr>
            <w:tcW w:w="1500" w:type="dxa"/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</w:tr>
      <w:tr w:rsidR="00E65239">
        <w:trPr>
          <w:trHeight w:val="27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tcBorders>
              <w:right w:val="single" w:sz="8" w:space="0" w:color="auto"/>
            </w:tcBorders>
            <w:vAlign w:val="bottom"/>
          </w:tcPr>
          <w:p w:rsidR="00E65239" w:rsidRDefault="009011B7">
            <w:pPr>
              <w:spacing w:line="278" w:lineRule="exact"/>
              <w:ind w:left="3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-  </w:t>
            </w:r>
            <w:r>
              <w:rPr>
                <w:rFonts w:eastAsia="Times New Roman"/>
                <w:sz w:val="24"/>
                <w:szCs w:val="24"/>
              </w:rPr>
              <w:t>основные этапы развития русского и зарубежного изобразительного</w:t>
            </w:r>
          </w:p>
        </w:tc>
      </w:tr>
      <w:tr w:rsidR="00E65239">
        <w:trPr>
          <w:trHeight w:val="27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  <w:tc>
          <w:tcPr>
            <w:tcW w:w="7940" w:type="dxa"/>
            <w:gridSpan w:val="7"/>
            <w:tcBorders>
              <w:right w:val="single" w:sz="8" w:space="0" w:color="auto"/>
            </w:tcBorders>
            <w:vAlign w:val="bottom"/>
          </w:tcPr>
          <w:p w:rsidR="00E65239" w:rsidRDefault="009011B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искусства,  национальные  традиции  в  изобразительном  и  декоративно-</w:t>
            </w:r>
          </w:p>
        </w:tc>
      </w:tr>
      <w:tr w:rsidR="00E65239">
        <w:trPr>
          <w:trHeight w:val="27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tcBorders>
              <w:right w:val="single" w:sz="8" w:space="0" w:color="auto"/>
            </w:tcBorders>
            <w:vAlign w:val="bottom"/>
          </w:tcPr>
          <w:p w:rsidR="00E65239" w:rsidRDefault="009011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прикладном искусстве, искусство и памятники культуры своего края;</w:t>
            </w:r>
          </w:p>
        </w:tc>
      </w:tr>
      <w:tr w:rsidR="00E65239">
        <w:trPr>
          <w:trHeight w:val="6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65239" w:rsidRDefault="00E65239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65239" w:rsidRDefault="00E65239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E65239" w:rsidRDefault="00E65239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65239" w:rsidRDefault="00E65239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65239" w:rsidRDefault="00E65239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65239" w:rsidRDefault="00E65239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5"/>
                <w:szCs w:val="5"/>
              </w:rPr>
            </w:pPr>
          </w:p>
        </w:tc>
      </w:tr>
    </w:tbl>
    <w:p w:rsidR="00E65239" w:rsidRDefault="00E65239">
      <w:pPr>
        <w:sectPr w:rsidR="00E65239">
          <w:pgSz w:w="11900" w:h="16838"/>
          <w:pgMar w:top="710" w:right="564" w:bottom="487" w:left="720" w:header="0" w:footer="0" w:gutter="0"/>
          <w:cols w:space="720" w:equalWidth="0">
            <w:col w:w="10620"/>
          </w:cols>
        </w:sectPr>
      </w:pPr>
    </w:p>
    <w:p w:rsidR="00E65239" w:rsidRDefault="009011B7">
      <w:pPr>
        <w:numPr>
          <w:ilvl w:val="1"/>
          <w:numId w:val="1"/>
        </w:numPr>
        <w:tabs>
          <w:tab w:val="left" w:pos="2726"/>
        </w:tabs>
        <w:spacing w:line="230" w:lineRule="auto"/>
        <w:ind w:left="2020" w:firstLine="281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452755</wp:posOffset>
                </wp:positionH>
                <wp:positionV relativeFrom="page">
                  <wp:posOffset>450850</wp:posOffset>
                </wp:positionV>
                <wp:extent cx="0" cy="235077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5.65pt,35.5pt" to="35.65pt,220.6pt" o:allowincell="f" strokecolor="#000000" strokeweight="0.2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2160270</wp:posOffset>
                </wp:positionH>
                <wp:positionV relativeFrom="page">
                  <wp:posOffset>450850</wp:posOffset>
                </wp:positionV>
                <wp:extent cx="0" cy="235077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0.1pt,35.5pt" to="170.1pt,220.6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7203440</wp:posOffset>
                </wp:positionH>
                <wp:positionV relativeFrom="page">
                  <wp:posOffset>450850</wp:posOffset>
                </wp:positionV>
                <wp:extent cx="0" cy="235077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2pt,35.5pt" to="567.2pt,220.6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систему теоретических основ изобразительного искусства (законы и закономерности конструктивного строения формы, перспективы, светотени, цветоведения, композиции).</w:t>
      </w:r>
    </w:p>
    <w:p w:rsidR="00E65239" w:rsidRDefault="00E65239">
      <w:pPr>
        <w:spacing w:line="5" w:lineRule="exact"/>
        <w:rPr>
          <w:rFonts w:ascii="Courier New" w:eastAsia="Courier New" w:hAnsi="Courier New" w:cs="Courier New"/>
          <w:sz w:val="24"/>
          <w:szCs w:val="24"/>
        </w:rPr>
      </w:pPr>
    </w:p>
    <w:p w:rsidR="00E65239" w:rsidRDefault="009011B7">
      <w:pPr>
        <w:ind w:left="2300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Обучающиеся должны уметь:</w:t>
      </w:r>
    </w:p>
    <w:p w:rsidR="00E65239" w:rsidRDefault="00E65239">
      <w:pPr>
        <w:spacing w:line="9" w:lineRule="exact"/>
        <w:rPr>
          <w:rFonts w:ascii="Courier New" w:eastAsia="Courier New" w:hAnsi="Courier New" w:cs="Courier New"/>
          <w:sz w:val="24"/>
          <w:szCs w:val="24"/>
        </w:rPr>
      </w:pPr>
    </w:p>
    <w:p w:rsidR="00E65239" w:rsidRDefault="009011B7">
      <w:pPr>
        <w:numPr>
          <w:ilvl w:val="1"/>
          <w:numId w:val="1"/>
        </w:numPr>
        <w:tabs>
          <w:tab w:val="left" w:pos="2726"/>
        </w:tabs>
        <w:spacing w:line="233" w:lineRule="auto"/>
        <w:ind w:left="2020" w:firstLine="281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проводить анализ художественных произведений, выделяя идейное содержание и особенности изобразительного языка, связь темы произведений худож- ников с музыкальными и литературными произведениями;</w:t>
      </w:r>
    </w:p>
    <w:p w:rsidR="00E65239" w:rsidRDefault="00E65239">
      <w:pPr>
        <w:spacing w:line="3" w:lineRule="exact"/>
        <w:rPr>
          <w:rFonts w:ascii="Courier New" w:eastAsia="Courier New" w:hAnsi="Courier New" w:cs="Courier New"/>
          <w:sz w:val="24"/>
          <w:szCs w:val="24"/>
        </w:rPr>
      </w:pPr>
    </w:p>
    <w:p w:rsidR="00E65239" w:rsidRDefault="009011B7">
      <w:pPr>
        <w:numPr>
          <w:ilvl w:val="1"/>
          <w:numId w:val="1"/>
        </w:numPr>
        <w:tabs>
          <w:tab w:val="left" w:pos="2720"/>
        </w:tabs>
        <w:spacing w:line="231" w:lineRule="auto"/>
        <w:ind w:left="2720" w:hanging="419"/>
        <w:rPr>
          <w:rFonts w:ascii="Courier New" w:eastAsia="Courier New" w:hAnsi="Courier New" w:cs="Courier New"/>
          <w:sz w:val="23"/>
          <w:szCs w:val="23"/>
        </w:rPr>
      </w:pPr>
      <w:r>
        <w:rPr>
          <w:rFonts w:eastAsia="Times New Roman"/>
          <w:sz w:val="23"/>
          <w:szCs w:val="23"/>
        </w:rPr>
        <w:t>самостоятельно выполнять различные учебные и творческие рисунки</w:t>
      </w:r>
    </w:p>
    <w:p w:rsidR="00E65239" w:rsidRDefault="00E65239">
      <w:pPr>
        <w:spacing w:line="15" w:lineRule="exact"/>
        <w:rPr>
          <w:rFonts w:ascii="Courier New" w:eastAsia="Courier New" w:hAnsi="Courier New" w:cs="Courier New"/>
          <w:sz w:val="23"/>
          <w:szCs w:val="23"/>
        </w:rPr>
      </w:pPr>
    </w:p>
    <w:p w:rsidR="00E65239" w:rsidRDefault="009011B7">
      <w:pPr>
        <w:numPr>
          <w:ilvl w:val="0"/>
          <w:numId w:val="1"/>
        </w:numPr>
        <w:tabs>
          <w:tab w:val="left" w:pos="2236"/>
        </w:tabs>
        <w:spacing w:line="233" w:lineRule="auto"/>
        <w:ind w:left="202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художественные поделки, используя основы изобразительной грамоты и добиваясь художественно-образной выразительности;</w:t>
      </w:r>
    </w:p>
    <w:p w:rsidR="00E65239" w:rsidRDefault="00E65239">
      <w:pPr>
        <w:spacing w:line="16" w:lineRule="exact"/>
        <w:rPr>
          <w:rFonts w:eastAsia="Times New Roman"/>
          <w:sz w:val="24"/>
          <w:szCs w:val="24"/>
        </w:rPr>
      </w:pPr>
    </w:p>
    <w:p w:rsidR="00E65239" w:rsidRDefault="009011B7">
      <w:pPr>
        <w:numPr>
          <w:ilvl w:val="1"/>
          <w:numId w:val="1"/>
        </w:numPr>
        <w:tabs>
          <w:tab w:val="left" w:pos="2726"/>
        </w:tabs>
        <w:spacing w:line="225" w:lineRule="auto"/>
        <w:ind w:left="2020" w:firstLine="281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изобразительные знания, умения и навыки применительно к другим учебным предметам.</w:t>
      </w:r>
    </w:p>
    <w:p w:rsidR="004470FA" w:rsidRDefault="009011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43815</wp:posOffset>
                </wp:positionV>
                <wp:extent cx="675386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3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6.4499pt,3.45pt" to="495.35pt,3.45pt" o:allowincell="f" strokecolor="#000000" strokeweight="0.24pt"/>
            </w:pict>
          </mc:Fallback>
        </mc:AlternateContent>
      </w:r>
    </w:p>
    <w:p w:rsidR="004470FA" w:rsidRPr="004470FA" w:rsidRDefault="004470FA" w:rsidP="004470FA">
      <w:pPr>
        <w:rPr>
          <w:sz w:val="20"/>
          <w:szCs w:val="20"/>
        </w:rPr>
      </w:pPr>
    </w:p>
    <w:p w:rsidR="004470FA" w:rsidRPr="004470FA" w:rsidRDefault="004470FA" w:rsidP="004470FA">
      <w:pPr>
        <w:rPr>
          <w:sz w:val="20"/>
          <w:szCs w:val="20"/>
        </w:rPr>
      </w:pPr>
    </w:p>
    <w:p w:rsidR="004470FA" w:rsidRPr="004470FA" w:rsidRDefault="004470FA" w:rsidP="004470FA">
      <w:pPr>
        <w:rPr>
          <w:sz w:val="20"/>
          <w:szCs w:val="20"/>
        </w:rPr>
      </w:pPr>
    </w:p>
    <w:p w:rsidR="004470FA" w:rsidRPr="004470FA" w:rsidRDefault="004470FA" w:rsidP="004470FA">
      <w:pPr>
        <w:rPr>
          <w:sz w:val="20"/>
          <w:szCs w:val="20"/>
        </w:rPr>
      </w:pPr>
    </w:p>
    <w:p w:rsidR="004470FA" w:rsidRDefault="004470FA" w:rsidP="004470FA">
      <w:pPr>
        <w:rPr>
          <w:sz w:val="20"/>
          <w:szCs w:val="20"/>
        </w:rPr>
      </w:pPr>
    </w:p>
    <w:p w:rsidR="00E65239" w:rsidRPr="004470FA" w:rsidRDefault="004470FA" w:rsidP="004470FA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Строка подписи (КРИПТО-ПРО)" style="width:462.75pt;height:96pt">
            <v:imagedata r:id="rId6" o:title=""/>
            <o:lock v:ext="edit" ungrouping="t" rotation="t" cropping="t" verticies="t" text="t" grouping="t"/>
            <o:signatureline v:ext="edit" id="{E1279840-76AC-44B9-A144-8B4BF82BF825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bookmarkEnd w:id="0"/>
    </w:p>
    <w:sectPr w:rsidR="00E65239" w:rsidRPr="004470FA">
      <w:pgSz w:w="11900" w:h="16838"/>
      <w:pgMar w:top="765" w:right="624" w:bottom="1440" w:left="1440" w:header="0" w:footer="0" w:gutter="0"/>
      <w:cols w:space="720" w:equalWidth="0">
        <w:col w:w="9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A3AC7F80"/>
    <w:lvl w:ilvl="0" w:tplc="BEA8DC6A">
      <w:start w:val="1"/>
      <w:numFmt w:val="bullet"/>
      <w:lvlText w:val="и"/>
      <w:lvlJc w:val="left"/>
    </w:lvl>
    <w:lvl w:ilvl="1" w:tplc="8586FF94">
      <w:start w:val="1"/>
      <w:numFmt w:val="bullet"/>
      <w:lvlText w:val="-"/>
      <w:lvlJc w:val="left"/>
    </w:lvl>
    <w:lvl w:ilvl="2" w:tplc="646A9E08">
      <w:numFmt w:val="decimal"/>
      <w:lvlText w:val=""/>
      <w:lvlJc w:val="left"/>
    </w:lvl>
    <w:lvl w:ilvl="3" w:tplc="203AB838">
      <w:numFmt w:val="decimal"/>
      <w:lvlText w:val=""/>
      <w:lvlJc w:val="left"/>
    </w:lvl>
    <w:lvl w:ilvl="4" w:tplc="CD84C4F6">
      <w:numFmt w:val="decimal"/>
      <w:lvlText w:val=""/>
      <w:lvlJc w:val="left"/>
    </w:lvl>
    <w:lvl w:ilvl="5" w:tplc="8572CA08">
      <w:numFmt w:val="decimal"/>
      <w:lvlText w:val=""/>
      <w:lvlJc w:val="left"/>
    </w:lvl>
    <w:lvl w:ilvl="6" w:tplc="0F86CB08">
      <w:numFmt w:val="decimal"/>
      <w:lvlText w:val=""/>
      <w:lvlJc w:val="left"/>
    </w:lvl>
    <w:lvl w:ilvl="7" w:tplc="AB402F48">
      <w:numFmt w:val="decimal"/>
      <w:lvlText w:val=""/>
      <w:lvlJc w:val="left"/>
    </w:lvl>
    <w:lvl w:ilvl="8" w:tplc="256E646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39"/>
    <w:rsid w:val="004470FA"/>
    <w:rsid w:val="009011B7"/>
    <w:rsid w:val="00E6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wvse2kvpJxYoTpbrOCVCu6bCw39P6fI+BY1WM79ci3E=</DigestValue>
    </Reference>
    <Reference URI="#idOfficeObject" Type="http://www.w3.org/2000/09/xmldsig#Object">
      <DigestMethod Algorithm="urn:ietf:params:xml:ns:cpxmlsec:algorithms:gostr34112012-256"/>
      <DigestValue>Ox3CvS53pmeLAeKNmxOdxBSiT5WQCxBRi2rhL3R/kQU=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JQBYWt3nkoIETDwScj4Xg+n2YGrOiKGBfODzsMmx5uI=</DigestValue>
    </Reference>
    <Reference URI="#idValidSigLnImg" Type="http://www.w3.org/2000/09/xmldsig#Object">
      <DigestMethod Algorithm="urn:ietf:params:xml:ns:cpxmlsec:algorithms:gostr34112012-256"/>
      <DigestValue>TcxmSBQFs+LPF7HVkFXnp4biTYBJb8uhP/90GWvPkLA=</DigestValue>
    </Reference>
    <Reference URI="#idInvalidSigLnImg" Type="http://www.w3.org/2000/09/xmldsig#Object">
      <DigestMethod Algorithm="urn:ietf:params:xml:ns:cpxmlsec:algorithms:gostr34112012-256"/>
      <DigestValue>sWXN537tOikuMEEu65QGtlryJM7/SC5LEI44A5SE5Ic=</DigestValue>
    </Reference>
  </SignedInfo>
  <SignatureValue>gOOVdHdk8KuqeZ630FLpa6HfR8T7cvPRESz/rT8aT18GjdPNyEkwAcZqRzDc4qi7
k1dgkma0N1dsUDDT/68KKQ==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vV+Gl7oYsN7wwyZOcY+72JWLRgI=</DigestValue>
      </Reference>
      <Reference URI="/word/fontTable.xml?ContentType=application/vnd.openxmlformats-officedocument.wordprocessingml.fontTable+xml">
        <DigestMethod Algorithm="http://www.w3.org/2000/09/xmldsig#sha1"/>
        <DigestValue>YWE9ZtJyqFgrMGlOqOdG8BDBHqM=</DigestValue>
      </Reference>
      <Reference URI="/word/media/image1.emf?ContentType=image/x-emf">
        <DigestMethod Algorithm="http://www.w3.org/2000/09/xmldsig#sha1"/>
        <DigestValue>is42rvYiJvU3mxANW/XcSUWEfqI=</DigestValue>
      </Reference>
      <Reference URI="/word/numbering.xml?ContentType=application/vnd.openxmlformats-officedocument.wordprocessingml.numbering+xml">
        <DigestMethod Algorithm="http://www.w3.org/2000/09/xmldsig#sha1"/>
        <DigestValue>zZE5cfNK+0gmybi/OFTgC2wK7Hg=</DigestValue>
      </Reference>
      <Reference URI="/word/settings.xml?ContentType=application/vnd.openxmlformats-officedocument.wordprocessingml.settings+xml">
        <DigestMethod Algorithm="http://www.w3.org/2000/09/xmldsig#sha1"/>
        <DigestValue>foOTHOhRZuKMpHLLeu76KbUeqes=</DigestValue>
      </Reference>
      <Reference URI="/word/styles.xml?ContentType=application/vnd.openxmlformats-officedocument.wordprocessingml.styles+xml">
        <DigestMethod Algorithm="http://www.w3.org/2000/09/xmldsig#sha1"/>
        <DigestValue>oAaL/JGa+99X58sc/y1wp2bXMLY=</DigestValue>
      </Reference>
      <Reference URI="/word/stylesWithEffects.xml?ContentType=application/vnd.ms-word.stylesWithEffects+xml">
        <DigestMethod Algorithm="http://www.w3.org/2000/09/xmldsig#sha1"/>
        <DigestValue>IZYWGU+JRZVlLaR3QxtY6azjQ4Y=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2021-08-12T17:38:27Z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{E1279840-76AC-44B9-A144-8B4BF82BF825}</SetupID>
          <SignatureText>подписано электронной подисью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2021-08-12T17:38:27Z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19K47AGQBAAAAAAAAAAAAAOJmM3XiZjN15l0IAgAAAACAFh0AvMI/AICN7APmXQgCAAAAAIAVHQAQZHkAAFztAxivOwB+VwgC2OhdAPwBAABUrzsAQlcIAvwBAAAAAAAA4mYzdeJmM3X8AQAAAAgAAAACAAAAAAAAbK87AHVuM3UAAAAAAAAAAJ6wOwAHAAAAkLA7AAcAAAAAAAAAAAAAAJCwOwCkrzsA2u0ydQAAAAAAAgAAAAA7AAcAAACQsDsABwAAAEwSNHUAAAAAAAAAAJCwOwAHAAAAEGR5ANCvOwCYMDJ1AAAAAAACAACQsDs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sCiJ47AFT0EAIYZiICAQAAAFQbHwIoPSkCQHsqAxhmIgIBAAAAVBsfAmwbHwKgeioDoHoqA9CeOwCAoAsC7DYiAgEAAABUGx8C3J47AIABoHUNXJt131ubddyeOwBkAQAAAAAAAAAAAADiZjN14mYzdWC3PwAACAAAAAIAAAAAAAAEnzsAdW4zdQAAAAAAAAAANKA7AAYAAAAooDsABgAAAAAAAAAAAAAAKKA7ADyfOwDa7TJ1AAAAAAACAAAAADsABgAAACigOwAGAAAATBI0dQAAAAAAAAAAKKA7AAYAAAAQZHkAaJ87AJgwMnUAAAAAAAIAACigOw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OwCUgxECAAAAABcAAAC07SoCpIMRAssvCiqUNEwAIIY/AAD7AAQAAAAAAAAAAAAAAAAgAAAAvAIAAAAAAMwBAgIiUwB5AHMAdAA8njsAgAGgdQ1cm3XfW5t1PJ47AGQBAAAAAAAAAAAAAOJmM3XiZjN1uLc/AAAIAAAAAgAAAAAAAGSeOwB1bjN1AAAAAAAAAACWnzsABwAAAIifOwAHAAAAAAAAAAAAAACInzsAnJ47ANrtMnUAAAAAAAIAAAAAOwAHAAAAiJ87AAcAAABMEjR1AAAAAAAAAACInzsABwAAABBkeQDInjsAmDAydQAAAAAAAgAAiJ87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AA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kAiysOwDMAAAAgDRMAJCtOwAAAAAAdKw7AK7+ZAIsrDsAgDRMAAEAAACANEwAAQAAADT9ZAIBAgAAeK07ACCGPwBwrTsAgDRMACCsOwCAAaB1DVybdd9bm3UgrDsAZAEAAAAAAAAAAAAA4mYzdeJmM3VYtj8AAAgAAAACAAAAAAAASKw7AHVuM3UAAAAAAAAAAHqtOwAHAAAAbK07AAcAAAAAAAAAAAAAAGytOwCArDsA2u0ydQAAAAAAAgAAAAA7AAcAAABsrTsABwAAAEwSNHUAAAAAAAAAAGytOwAHAAAAEGR5AKysOwCYMDJ1AAAAAAACAABsrTs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fSuOwBkAQAAAAAAAAAAAADiZjN14mYzdeZdCAIAAAAAgBYdALzCPwCAjewD5l0IAgAAAACAFR0AEGR5AABc7QMYrzsAflcIAtjoXQD8AQAAVK87AEJXCAL8AQAAAAAAAOJmM3XiZjN1/AEAAAAIAAAAAgAAAAAAAGyvOwB1bjN1AAAAAAAAAACesDsABwAAAJCwOwAHAAAAAAAAAAAAAACQsDsApK87ANrtMnUAAAAAAAIAAAAAOwAHAAAAkLA7AAcAAABMEjR1AAAAAAAAAACQsDsABwAAABBkeQDQrzsAmDAydQAAAAAAAgAAkLA7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LAoieOwBU9BACGGYiAgEAAABUGx8CKD0pAkB7KgMYZiICAQAAAFQbHwJsGx8CoHoqA6B6KgPQnjsAgKALAuw2IgIBAAAAVBsfAtyeOwCAAaB1DVybdd9bm3XcnjsAZAEAAAAAAAAAAAAA4mYzdeJmM3Vgtz8AAAgAAAACAAAAAAAABJ87AHVuM3UAAAAAAAAAADSgOwAGAAAAKKA7AAYAAAAAAAAAAAAAACigOwA8nzsA2u0ydQAAAAAAAgAAAAA7AAYAAAAooDsABgAAAEwSNHUAAAAAAAAAACigOwAGAAAAEGR5AGifOwCYMDJ1AAAAAAACAAAooDs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DsAlIMRAgAAAAAXAAAAtO0qAqSDEQLLLwoqlDRMACCGPwAA+wAEAAAAAAAAAAAAAAAAIAAAALwCAAAAAADMAQICIlMAeQBzAHQAPJ47AIABoHUNXJt131ubdTyeOwBkAQAAAAAAAAAAAADiZjN14mYzdbi3PwAACAAAAAIAAAAAAABknjsAdW4zdQAAAAAAAAAAlp87AAcAAACInzsABwAAAAAAAAAAAAAAiJ87AJyeOwDa7TJ1AAAAAAACAAAAADsABwAAAIifOwAHAAAATBI0dQAAAAAAAAAAiJ87AAcAAAAQZHkAyJ47AJgwMnUAAAAAAAIAAIifOw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hB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AAA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2021-08-12T17:11:00Z</dcterms:created>
  <dcterms:modified xsi:type="dcterms:W3CDTF">2021-08-12T17:38:00Z</dcterms:modified>
</cp:coreProperties>
</file>